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CS_1 Festival Montagne Racconta 2024 - Larzana, 18/01/2204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1854096</wp:posOffset>
            </wp:positionH>
            <wp:positionV relativeFrom="page">
              <wp:posOffset>375920</wp:posOffset>
            </wp:positionV>
            <wp:extent cx="2399164" cy="992961"/>
            <wp:effectExtent l="0" t="0" r="0" b="0"/>
            <wp:wrapTopAndBottom distT="152400" distB="152400"/>
            <wp:docPr id="1073741825" name="officeArt object" descr="MR_Logo_Rosso_ritagl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R_Logo_Rosso_ritaglio.jpg" descr="MR_Logo_Rosso_ritagli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164" cy="992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b2b33"/>
          <w:sz w:val="36"/>
          <w:szCs w:val="36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b2b33"/>
          <w:sz w:val="36"/>
          <w:szCs w:val="36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Trovare racconti andando per funghi: a Montagne un laboratorio permanente di creazione e ricerca.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b2b33"/>
          <w:sz w:val="32"/>
          <w:szCs w:val="32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  <w:r>
        <w:rPr>
          <w:rFonts w:ascii="Times New Roman" w:hAnsi="Times New Roman"/>
          <w:outline w:val="0"/>
          <w:color w:val="1b2b33"/>
          <w:sz w:val="28"/>
          <w:szCs w:val="28"/>
          <w:u w:val="single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Aperto il bando 2024</w:t>
      </w:r>
      <w:r>
        <w:rPr>
          <w:rFonts w:ascii="Times New Roman" w:hAnsi="Times New Roman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 per partecipare al </w:t>
      </w:r>
      <w:r>
        <w:rPr>
          <w:rFonts w:ascii="Times New Roman" w:hAnsi="Times New Roman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laboratorio di ricerca sulla narrazione e sui linguaggi del teatro</w:t>
      </w:r>
      <w:r>
        <w:rPr>
          <w:rFonts w:ascii="Times New Roman" w:hAnsi="Times New Roman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1b2b33"/>
          <w:sz w:val="28"/>
          <w:szCs w:val="28"/>
          <w:shd w:val="clear" w:color="auto" w:fill="ffffff"/>
          <w:rtl w:val="1"/>
          <w:lang w:val="ar-SA" w:bidi="ar-SA"/>
          <w14:textFill>
            <w14:solidFill>
              <w14:srgbClr w14:val="1C2B33"/>
            </w14:solidFill>
          </w14:textFill>
        </w:rPr>
        <w:t>“</w:t>
      </w:r>
      <w:r>
        <w:rPr>
          <w:rFonts w:ascii="Times New Roman" w:hAnsi="Times New Roman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Le forme del racconto</w:t>
      </w:r>
      <w:r>
        <w:rPr>
          <w:rFonts w:ascii="Times New Roman" w:hAnsi="Times New Roman" w:hint="default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  <w:t xml:space="preserve">” </w:t>
      </w:r>
      <w:r>
        <w:rPr>
          <w:rFonts w:ascii="Times New Roman" w:hAnsi="Times New Roman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condotto da Francesco Niccolini e Claudio Milani</w:t>
      </w:r>
      <w:r>
        <w:rPr>
          <w:rFonts w:ascii="Times New Roman" w:hAnsi="Times New Roman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 a Larzana, nel Comune di Tre Ville (TN).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b2b33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Un volano di cultura e di promozione territoriale con le qualit</w:t>
      </w:r>
      <w:r>
        <w:rPr>
          <w:rFonts w:ascii="Times New Roman" w:hAnsi="Times New Roman" w:hint="default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dell</w:t>
      </w:r>
      <w:r>
        <w:rPr>
          <w:rFonts w:ascii="Times New Roman" w:hAnsi="Times New Roman" w:hint="default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’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arte, del teatro, della musica, della letteratura, delle storie da raccontare. E</w:t>
      </w:r>
      <w:r>
        <w:rPr>
          <w:rFonts w:ascii="Times New Roman" w:hAnsi="Times New Roman" w:hint="default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’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questo Montagne Racconta, un festival che dal 2011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14:textFill>
            <w14:solidFill>
              <w14:srgbClr w14:val="1C2B33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mette in pratica i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l desiderio di un paese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 di montagna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di esistere e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di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resistere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: e ne </w:t>
      </w:r>
      <w:r>
        <w:rPr>
          <w:rFonts w:ascii="Times New Roman" w:hAnsi="Times New Roman" w:hint="default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14:textFill>
            <w14:solidFill>
              <w14:srgbClr w14:val="1C2B33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1b2b33"/>
          <w:shd w:val="clear" w:color="auto" w:fill="ffffff"/>
          <w:rtl w:val="1"/>
          <w14:textFill>
            <w14:solidFill>
              <w14:srgbClr w14:val="1C2B33"/>
            </w14:solidFill>
          </w14:textFill>
        </w:rPr>
        <w:t>’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espressione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 concreta, estetica e metodologica. C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on gli sforzi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e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il coinvolgimento delle associazioni locali e dei giovani,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il festival attrae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 un pubblico regionale e nazionale ed </w:t>
      </w:r>
      <w:r>
        <w:rPr>
          <w:rFonts w:ascii="Times New Roman" w:hAnsi="Times New Roman" w:hint="default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divenuto un riferimento certo di artiste e artisti da tutta Italia.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b2b33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La residenza teatrale che viene offerta sotto forma d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i borsa di studio gratuit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a dal Festival Montagne Racconta costituisce una opportunit</w:t>
      </w:r>
      <w:r>
        <w:rPr>
          <w:rFonts w:ascii="Times New Roman" w:hAnsi="Times New Roman" w:hint="default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unica per scrivere e raccontare, per mettere a punto produzioni di compagnie teatrali e progetti personali, per trascorrere una ventina di giorni in un luogo ameno, in contatto con la propria creativit</w:t>
      </w:r>
      <w:r>
        <w:rPr>
          <w:rFonts w:ascii="Times New Roman" w:hAnsi="Times New Roman" w:hint="default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à</w:t>
      </w:r>
      <w:r>
        <w:rPr>
          <w:rFonts w:ascii="Times New Roman" w:hAnsi="Times New Roman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, quella dei compagni di corso e di maestri di grande levatura.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Il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laboratorio di ricerca sulla narrazione e sui linguaggi del teatro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 “</w:t>
      </w:r>
      <w:r>
        <w:rPr>
          <w:rFonts w:ascii="Times New Roman" w:hAnsi="Times New Roman"/>
          <w:kern w:val="0"/>
          <w:u w:color="000000"/>
          <w:rtl w:val="0"/>
          <w:lang w:val="it-IT"/>
        </w:rPr>
        <w:t>Le forme del racconto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sar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condotto da Francesco Niccolini e Claudio Milani</w:t>
      </w: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 e si svolger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a </w:t>
      </w: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Larzana,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C</w:t>
      </w:r>
      <w:r>
        <w:rPr>
          <w:rFonts w:ascii="Times New Roman" w:hAnsi="Times New Roman"/>
          <w:kern w:val="0"/>
          <w:u w:color="000000"/>
          <w:rtl w:val="0"/>
          <w:lang w:val="it-IT"/>
        </w:rPr>
        <w:t>omune di Tre Vil</w:t>
      </w:r>
      <w:r>
        <w:rPr>
          <w:rFonts w:ascii="Times New Roman" w:hAnsi="Times New Roman"/>
          <w:kern w:val="0"/>
          <w:u w:color="000000"/>
          <w:rtl w:val="0"/>
          <w:lang w:val="it-IT"/>
        </w:rPr>
        <w:t>le.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  <w:r>
        <w:rPr>
          <w:rFonts w:ascii="Times New Roman" w:hAnsi="Times New Roman"/>
          <w:kern w:val="0"/>
          <w:u w:color="000000"/>
          <w:rtl w:val="0"/>
          <w:lang w:val="it-IT"/>
        </w:rPr>
        <w:t>L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>’</w:t>
      </w:r>
      <w:r>
        <w:rPr>
          <w:rFonts w:ascii="Times New Roman" w:hAnsi="Times New Roman"/>
          <w:kern w:val="0"/>
          <w:u w:color="000000"/>
          <w:rtl w:val="0"/>
          <w:lang w:val="it-IT"/>
        </w:rPr>
        <w:t>iniziativa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 è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riservat</w:t>
      </w:r>
      <w:r>
        <w:rPr>
          <w:rFonts w:ascii="Times New Roman" w:hAnsi="Times New Roman"/>
          <w:kern w:val="0"/>
          <w:u w:color="000000"/>
          <w:rtl w:val="0"/>
          <w:lang w:val="it-IT"/>
        </w:rPr>
        <w:t>a</w:t>
      </w: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 ad attori e/o narratori che vogliono fare un'esperienza di lavoro con Francesco Niccolini, drammaturgo e regista esperto di narrazione, e Claudio Milani, attore autore e regista, in cerca di forme di racconto di qualsiasi tipo, dalla narrazione classica a qualunque altro linguaggio o tecnica.</w:t>
      </w: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 Il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numero massimo di progetti accettati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 è </w:t>
      </w: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di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8/10</w:t>
      </w: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 e la </w:t>
      </w:r>
      <w:r>
        <w:rPr>
          <w:rFonts w:ascii="Times New Roman" w:hAnsi="Times New Roman"/>
          <w:i w:val="1"/>
          <w:iCs w:val="1"/>
          <w:kern w:val="0"/>
          <w:u w:color="000000"/>
          <w:rtl w:val="0"/>
          <w:lang w:val="it-IT"/>
        </w:rPr>
        <w:t xml:space="preserve">scadenza </w:t>
      </w:r>
      <w:r>
        <w:rPr>
          <w:rFonts w:ascii="Times New Roman" w:hAnsi="Times New Roman"/>
          <w:i w:val="1"/>
          <w:iCs w:val="1"/>
          <w:kern w:val="0"/>
          <w:u w:color="000000"/>
          <w:rtl w:val="0"/>
          <w:lang w:val="it-IT"/>
        </w:rPr>
        <w:t xml:space="preserve">per la </w:t>
      </w:r>
      <w:r>
        <w:rPr>
          <w:rFonts w:ascii="Times New Roman" w:hAnsi="Times New Roman"/>
          <w:i w:val="1"/>
          <w:iCs w:val="1"/>
          <w:kern w:val="0"/>
          <w:u w:color="000000"/>
          <w:rtl w:val="0"/>
          <w:lang w:val="it-IT"/>
        </w:rPr>
        <w:t xml:space="preserve">presentazione </w:t>
      </w:r>
      <w:r>
        <w:rPr>
          <w:rFonts w:ascii="Times New Roman" w:hAnsi="Times New Roman"/>
          <w:i w:val="1"/>
          <w:iCs w:val="1"/>
          <w:kern w:val="0"/>
          <w:u w:color="000000"/>
          <w:rtl w:val="0"/>
          <w:lang w:val="it-IT"/>
        </w:rPr>
        <w:t xml:space="preserve">delle </w:t>
      </w:r>
      <w:r>
        <w:rPr>
          <w:rFonts w:ascii="Times New Roman" w:hAnsi="Times New Roman"/>
          <w:i w:val="1"/>
          <w:iCs w:val="1"/>
          <w:kern w:val="0"/>
          <w:u w:color="000000"/>
          <w:rtl w:val="0"/>
          <w:lang w:val="it-IT"/>
        </w:rPr>
        <w:t>domande</w:t>
      </w:r>
      <w:r>
        <w:rPr>
          <w:rFonts w:ascii="Times New Roman" w:hAnsi="Times New Roman" w:hint="default"/>
          <w:i w:val="1"/>
          <w:iCs w:val="1"/>
          <w:kern w:val="0"/>
          <w:u w:color="000000"/>
          <w:rtl w:val="0"/>
          <w:lang w:val="it-IT"/>
        </w:rPr>
        <w:t xml:space="preserve"> è </w:t>
      </w:r>
      <w:r>
        <w:rPr>
          <w:rFonts w:ascii="Times New Roman" w:hAnsi="Times New Roman"/>
          <w:i w:val="1"/>
          <w:iCs w:val="1"/>
          <w:kern w:val="0"/>
          <w:u w:color="000000"/>
          <w:rtl w:val="0"/>
          <w:lang w:val="it-IT"/>
        </w:rPr>
        <w:t xml:space="preserve">il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20 marzo 2024</w:t>
      </w:r>
      <w:r>
        <w:rPr>
          <w:rFonts w:ascii="Times New Roman" w:hAnsi="Times New Roman"/>
          <w:kern w:val="0"/>
          <w:u w:color="000000"/>
          <w:rtl w:val="0"/>
          <w:lang w:val="it-IT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  <w:r>
        <w:rPr>
          <w:rFonts w:ascii="Times New Roman" w:hAnsi="Times New Roman"/>
          <w:kern w:val="0"/>
          <w:u w:color="000000"/>
          <w:rtl w:val="0"/>
          <w:lang w:val="it-IT"/>
        </w:rPr>
        <w:t>Ogni allievo deve arrivare al laboratorio con un proprio racconto/spettacolo gi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in corso di progettazione, in modo che nei giorni della prima fase del laboratorio si possa fare un lavoro approfondito di creazione e drammaturgia insieme a Francesco Niccolini. Pu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ò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essere un monologo, una narrazione a pi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ù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voci o altro tipo di performance basata sulla narrazione, con unico obbligo la semplicit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di allestimento. 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possibile presentare progetti che prevedano uno o pi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ù </w:t>
      </w: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attori in scena.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Durante i giorni di laboratorio </w:t>
      </w:r>
      <w:r>
        <w:rPr>
          <w:rFonts w:ascii="Times New Roman" w:hAnsi="Times New Roman" w:hint="default"/>
          <w:kern w:val="0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previsto un lavoro giornaliero di narrazione, scrittura,</w:t>
      </w: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drammaturgia e messa in scena.Nella seconda fase del laboratorio, i singoli progetti verranno ripresi e messi in prova fino al festival insieme a Claudio Milani e a Francesco Niccolini. I lavori sufficientemente maturi per essere mostrati al pubblico debutteranno nei giorni del festival</w:t>
      </w:r>
      <w:r>
        <w:rPr>
          <w:rFonts w:ascii="Times New Roman" w:hAnsi="Times New Roman"/>
          <w:kern w:val="2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kern w:val="0"/>
          <w:u w:color="000000"/>
          <w:rtl w:val="0"/>
          <w:lang w:val="it-IT"/>
        </w:rPr>
        <w:t>Montagne Racconta</w:t>
      </w:r>
      <w:r>
        <w:rPr>
          <w:rFonts w:ascii="Times New Roman" w:hAnsi="Times New Roman"/>
          <w:kern w:val="0"/>
          <w:u w:color="000000"/>
          <w:rtl w:val="0"/>
          <w:lang w:val="it-IT"/>
        </w:rPr>
        <w:t>, edizione 2024,</w:t>
      </w: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 sotto forma di studio</w:t>
      </w:r>
      <w:r>
        <w:rPr>
          <w:rFonts w:ascii="Times New Roman" w:hAnsi="Times New Roman"/>
          <w:kern w:val="0"/>
          <w:u w:color="000000"/>
          <w:rtl w:val="0"/>
          <w:lang w:val="it-IT"/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b2b33"/>
          <w:kern w:val="0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Montagne </w:t>
      </w:r>
      <w:r>
        <w:rPr>
          <w:rFonts w:ascii="Times New Roman" w:hAnsi="Times New Roman" w:hint="default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un serbatoio di produzione artistica scandito dall</w:t>
      </w:r>
      <w:r>
        <w:rPr>
          <w:rFonts w:ascii="Times New Roman" w:hAnsi="Times New Roman" w:hint="default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’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accoglienza, dalla qualit</w:t>
      </w:r>
      <w:r>
        <w:rPr>
          <w:rFonts w:ascii="Times New Roman" w:hAnsi="Times New Roman" w:hint="default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della vita di un ecosistema essenziale, dalle relazioni sociali e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dal paesaggio,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 in grado di garantire serenit</w:t>
      </w:r>
      <w:r>
        <w:rPr>
          <w:rFonts w:ascii="Times New Roman" w:hAnsi="Times New Roman" w:hint="default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e creativit</w:t>
      </w:r>
      <w:r>
        <w:rPr>
          <w:rFonts w:ascii="Times New Roman" w:hAnsi="Times New Roman" w:hint="default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à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, ritiro e concentrazione a coloro che qui scelgono di abitare, anche se temporaneamente, in residenza artistica e di studio; e uno straordinario palcoscenico sulla valle, da cui si dipartono storie che incontrano fortuna e condivisione in tutto il panorama nazionale. Sono decine ormai le produzioni teatrali, nate e cresciute a Montagne attraverso il laboratorio di narrazione, che vengono continuamente rappresentate nei teatri di tutta la penisola. Da Luigi D</w:t>
      </w:r>
      <w:r>
        <w:rPr>
          <w:rFonts w:ascii="Times New Roman" w:hAnsi="Times New Roman" w:hint="default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’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Elia e a Francesco Niccolini con lo spettacolo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Cammelli a Barbiana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 su Don Milani, a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Stefano Santomauro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 il cui spettacolo </w:t>
      </w:r>
      <w:r>
        <w:rPr>
          <w:rFonts w:ascii="Times New Roman" w:hAnsi="Times New Roman" w:hint="default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“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14:textFill>
            <w14:solidFill>
              <w14:srgbClr w14:val="1C2B33"/>
            </w14:solidFill>
          </w14:textFill>
        </w:rPr>
        <w:t>Like</w:t>
      </w:r>
      <w:r>
        <w:rPr>
          <w:rFonts w:ascii="Times New Roman" w:hAnsi="Times New Roman" w:hint="default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”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vanta centinaia di repliche; cos</w:t>
      </w:r>
      <w:r>
        <w:rPr>
          <w:rFonts w:ascii="Times New Roman" w:hAnsi="Times New Roman" w:hint="default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come quelli di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Federica Molten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i,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Silvia F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r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asson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es-ES_tradnl"/>
          <w14:textFill>
            <w14:solidFill>
              <w14:srgbClr w14:val="1C2B33"/>
            </w14:solidFill>
          </w14:textFill>
        </w:rPr>
        <w:t>Manuela de Meo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14:textFill>
            <w14:solidFill>
              <w14:srgbClr w14:val="1C2B33"/>
            </w14:solidFill>
          </w14:textFill>
        </w:rPr>
        <w:t xml:space="preserve">Ilaria Gelmi,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Roberto Capaldo, Fabrizio Brandi, 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tra tanti altri</w:t>
      </w:r>
      <w:r>
        <w:rPr>
          <w:rFonts w:ascii="Times New Roman" w:hAnsi="Times New Roman"/>
          <w:outline w:val="0"/>
          <w:color w:val="1b2b33"/>
          <w:kern w:val="0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  <w:r>
        <w:rPr>
          <w:rFonts w:ascii="Times New Roman" w:hAnsi="Times New Roman"/>
          <w:kern w:val="0"/>
          <w:u w:color="000000"/>
          <w:rtl w:val="0"/>
          <w:lang w:val="it-IT"/>
        </w:rPr>
        <w:t xml:space="preserve">Bando completo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  <w:r>
        <w:rPr>
          <w:rStyle w:val="Hyperlink.0"/>
          <w:rFonts w:ascii="Times New Roman" w:cs="Times New Roman" w:hAnsi="Times New Roman" w:eastAsia="Times New Roman"/>
          <w:kern w:val="2"/>
          <w:u w:color="000000"/>
          <w:rtl w:val="0"/>
          <w:lang w:val="it-I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kern w:val="2"/>
          <w:u w:color="000000"/>
          <w:rtl w:val="0"/>
          <w:lang w:val="it-IT"/>
        </w:rPr>
        <w:instrText xml:space="preserve"> HYPERLINK "https://drive.google.com/file/d/1PXk1zgpeveSQ7C5_BcYJjFNlX2P5JXdh/view"</w:instrText>
      </w:r>
      <w:r>
        <w:rPr>
          <w:rStyle w:val="Hyperlink.0"/>
          <w:rFonts w:ascii="Times New Roman" w:cs="Times New Roman" w:hAnsi="Times New Roman" w:eastAsia="Times New Roman"/>
          <w:kern w:val="2"/>
          <w:u w:color="000000"/>
          <w:rtl w:val="0"/>
          <w:lang w:val="it-IT"/>
        </w:rPr>
        <w:fldChar w:fldCharType="separate" w:fldLock="0"/>
      </w:r>
      <w:r>
        <w:rPr>
          <w:rStyle w:val="Hyperlink.0"/>
          <w:rFonts w:ascii="Times New Roman" w:hAnsi="Times New Roman"/>
          <w:kern w:val="2"/>
          <w:u w:color="000000"/>
          <w:rtl w:val="0"/>
          <w:lang w:val="it-IT"/>
        </w:rPr>
        <w:t>https://drive.google.com/file/d/1PXk1zgpeveSQ7C5_BcYJjFNlX2P5JXdh/view</w:t>
      </w:r>
      <w:r>
        <w:rPr>
          <w:rFonts w:ascii="Times New Roman" w:cs="Times New Roman" w:hAnsi="Times New Roman" w:eastAsia="Times New Roman"/>
          <w:kern w:val="2"/>
          <w:u w:color="000000"/>
          <w:rtl w:val="0"/>
          <w:lang w:val="it-IT"/>
        </w:rPr>
        <w:fldChar w:fldCharType="end" w:fldLock="0"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  <w:r>
        <w:rPr>
          <w:rFonts w:ascii="Times New Roman" w:hAnsi="Times New Roman" w:hint="default"/>
          <w:kern w:val="0"/>
          <w:sz w:val="15"/>
          <w:szCs w:val="15"/>
          <w:u w:color="000000"/>
          <w:rtl w:val="0"/>
          <w:lang w:val="it-IT"/>
        </w:rPr>
        <w:t> 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  <w:r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  <w:drawing xmlns:a="http://schemas.openxmlformats.org/drawingml/2006/main">
          <wp:inline distT="0" distB="0" distL="0" distR="0">
            <wp:extent cx="48260" cy="48260"/>
            <wp:effectExtent l="0" t="0" r="0" b="0"/>
            <wp:docPr id="1073741826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1" descr="Immagin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48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0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kern w:val="2"/>
          <w:u w:color="000000"/>
          <w:rtl w:val="0"/>
          <w:lang w:val="it-IT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1466178</wp:posOffset>
                </wp:positionH>
                <wp:positionV relativeFrom="line">
                  <wp:posOffset>2585683</wp:posOffset>
                </wp:positionV>
                <wp:extent cx="3175000" cy="1625600"/>
                <wp:effectExtent l="0" t="0" r="0" b="0"/>
                <wp:wrapTopAndBottom distT="152400" distB="152400"/>
                <wp:docPr id="1073741827" name="officeArt object" descr="Associazione Le Ombrie  Piazza E. Simoni 1, Fraz. Montagne – 38095 Tre Ville (TN)  C.Fiscale 95018360222 P.Iva 02230080224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venir Book" w:cs="Avenir Book" w:hAnsi="Avenir Book" w:eastAsia="Avenir Book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Associazione Le Ombrie</w:t>
                            </w:r>
                            <w:r>
                              <w:rPr>
                                <w:rFonts w:ascii="Avenir Book" w:hAnsi="Avenir Book" w:hint="default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Piazza E. Simoni 1, Fraz. Montagne </w:t>
                            </w:r>
                            <w:r>
                              <w:rPr>
                                <w:rFonts w:ascii="Avenir Book" w:hAnsi="Avenir Book" w:hint="default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38095 Tre Ville (TN) 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C.Fiscale 95018360222 P.Iva 02230080224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Di 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instrText xml:space="preserve"> HYPERLINK "http://www.montagneracconta.it/"</w:instrText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Avenir Black" w:hAnsi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t>www.montagneracconta.com</w:t>
                            </w:r>
                            <w:r>
                              <w:rPr>
                                <w:rFonts w:ascii="Cambria" w:cs="Cambria" w:hAnsi="Cambria" w:eastAsia="Cambria"/>
                                <w:u w:color="000000"/>
                                <w:rtl w:val="0"/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instrText xml:space="preserve"> HYPERLINK "https://www.facebook.com/Montagne.Racconta"</w:instrText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Avenir Black" w:hAnsi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t>www.facebook.com/Montagne.Racconta</w:t>
                            </w:r>
                            <w:r>
                              <w:rPr>
                                <w:rFonts w:ascii="Cambria" w:cs="Cambria" w:hAnsi="Cambria" w:eastAsia="Cambria"/>
                                <w:u w:color="000000"/>
                                <w:rtl w:val="0"/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Avenir Book" w:hAnsi="Avenir Book" w:hint="default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essuno"/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instrText xml:space="preserve"> HYPERLINK "mailto:montagneracconta@gmail.com"</w:instrText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Avenir Black" w:hAnsi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t>montagneracconta@gmail.com</w:t>
                            </w:r>
                            <w:r>
                              <w:rPr>
                                <w:rFonts w:ascii="Cambria" w:cs="Cambria" w:hAnsi="Cambria" w:eastAsia="Cambria"/>
                                <w:u w:color="000000"/>
                                <w:rtl w:val="0"/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Nessuno"/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Cell. 335 56 30 512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5.4pt;margin-top:203.6pt;width:250.0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Avenir Book" w:cs="Avenir Book" w:hAnsi="Avenir Book" w:eastAsia="Avenir Book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</w:pP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Associazione Le Ombrie</w:t>
                      </w:r>
                      <w:r>
                        <w:rPr>
                          <w:rFonts w:ascii="Avenir Book" w:hAnsi="Avenir Book" w:hint="default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Piazza E. Simoni 1, Fraz. Montagne </w:t>
                      </w:r>
                      <w:r>
                        <w:rPr>
                          <w:rFonts w:ascii="Avenir Book" w:hAnsi="Avenir Book" w:hint="default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38095 Tre Ville (TN) </w:t>
                      </w:r>
                      <w:r>
                        <w:rPr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C.Fiscale 95018360222 P.Iva 02230080224</w:t>
                      </w:r>
                      <w:r>
                        <w:rPr>
                          <w:rFonts w:ascii="Avenir Book" w:cs="Avenir Book" w:hAnsi="Avenir Book" w:eastAsia="Avenir Book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</w:r>
                    </w:p>
                    <w:p>
                      <w:pPr>
                        <w:pStyle w:val="Di defaul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instrText xml:space="preserve"> HYPERLINK "http://www.montagneracconta.it/"</w:instrText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Avenir Black" w:hAnsi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t>www.montagneracconta.com</w:t>
                      </w:r>
                      <w:r>
                        <w:rPr>
                          <w:rFonts w:ascii="Cambria" w:cs="Cambria" w:hAnsi="Cambria" w:eastAsia="Cambria"/>
                          <w:u w:color="000000"/>
                          <w:rtl w:val="0"/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Nessuno"/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instrText xml:space="preserve"> HYPERLINK "https://www.facebook.com/Montagne.Racconta"</w:instrText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Avenir Black" w:hAnsi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t>www.facebook.com/Montagne.Racconta</w:t>
                      </w:r>
                      <w:r>
                        <w:rPr>
                          <w:rFonts w:ascii="Cambria" w:cs="Cambria" w:hAnsi="Cambria" w:eastAsia="Cambria"/>
                          <w:u w:color="000000"/>
                          <w:rtl w:val="0"/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Nessuno"/>
                          <w:rFonts w:ascii="Avenir Book" w:hAnsi="Avenir Book" w:hint="default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essuno"/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instrText xml:space="preserve"> HYPERLINK "mailto:montagneracconta@gmail.com"</w:instrText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Avenir Black" w:hAnsi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t>montagneracconta@gmail.com</w:t>
                      </w:r>
                      <w:r>
                        <w:rPr>
                          <w:rFonts w:ascii="Cambria" w:cs="Cambria" w:hAnsi="Cambria" w:eastAsia="Cambria"/>
                          <w:u w:color="000000"/>
                          <w:rtl w:val="0"/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Nessuno"/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Nessuno"/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Cell. 335 56 30 512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  <w:font w:name="Avenir Book">
    <w:charset w:val="00"/>
    <w:family w:val="roman"/>
    <w:pitch w:val="default"/>
  </w:font>
  <w:font w:name="Avenir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rPr>
        <w:rFonts w:ascii="Garamond" w:hAnsi="Garamond"/>
        <w:sz w:val="20"/>
        <w:szCs w:val="20"/>
      </w:rPr>
      <w:tab/>
      <w:tab/>
    </w:r>
    <w:r>
      <w:rPr>
        <w:rFonts w:ascii="Garamond" w:hAnsi="Garamond"/>
        <w:sz w:val="20"/>
        <w:szCs w:val="20"/>
        <w:rtl w:val="0"/>
        <w:lang w:val="it-IT"/>
      </w:rPr>
      <w:t xml:space="preserve">Pagina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PAGE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NUMPAGES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rFonts w:ascii="Avenir Black" w:cs="Avenir Black" w:hAnsi="Avenir Black" w:eastAsia="Avenir Black"/>
      <w:outline w:val="0"/>
      <w:color w:val="980000"/>
      <w:sz w:val="16"/>
      <w:szCs w:val="16"/>
      <w:u w:color="980000"/>
      <w14:textFill>
        <w14:solidFill>
          <w14:srgbClr w14:val="98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g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