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C7A8"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kern w:val="0"/>
          <w:lang w:eastAsia="it-IT"/>
          <w14:ligatures w14:val="none"/>
        </w:rPr>
        <w:t>Montagne Racconta 2024</w:t>
      </w:r>
    </w:p>
    <w:p w14:paraId="269E5CF6"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 xml:space="preserve">LE FORME DEL RACCONTO </w:t>
      </w:r>
    </w:p>
    <w:p w14:paraId="2461168C"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laboratorio di ricerca sulla narrazione e sui linguaggi del teatro</w:t>
      </w:r>
    </w:p>
    <w:p w14:paraId="3BAAAFC8"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condotto da Francesco Niccolini e Claudio Milani</w:t>
      </w:r>
      <w:r w:rsidRPr="00463282">
        <w:rPr>
          <w:rFonts w:ascii="Georgia" w:eastAsia="Times New Roman" w:hAnsi="Georgia" w:cs="Times New Roman"/>
          <w:kern w:val="0"/>
          <w:lang w:eastAsia="it-IT"/>
          <w14:ligatures w14:val="none"/>
        </w:rPr>
        <w:t xml:space="preserve"> </w:t>
      </w:r>
    </w:p>
    <w:p w14:paraId="1E266AF8" w14:textId="77777777" w:rsidR="00463282" w:rsidRPr="00463282" w:rsidRDefault="00463282" w:rsidP="00463282">
      <w:pPr>
        <w:spacing w:before="100" w:beforeAutospacing="1"/>
        <w:rPr>
          <w:rFonts w:ascii="Georgia" w:eastAsia="Times New Roman" w:hAnsi="Georgia" w:cs="Times New Roman"/>
          <w:kern w:val="0"/>
          <w:lang w:eastAsia="it-IT"/>
          <w14:ligatures w14:val="none"/>
        </w:rPr>
      </w:pPr>
      <w:r w:rsidRPr="00463282">
        <w:rPr>
          <w:rFonts w:ascii="Georgia" w:eastAsia="Times New Roman" w:hAnsi="Georgia" w:cs="Times New Roman"/>
          <w:i/>
          <w:iCs/>
          <w:color w:val="000000"/>
          <w:kern w:val="0"/>
          <w:lang w:eastAsia="it-IT"/>
          <w14:ligatures w14:val="none"/>
        </w:rPr>
        <w:t>periodo</w:t>
      </w:r>
    </w:p>
    <w:p w14:paraId="42E2615E"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prima fase 3-12 giugno 2024 (12 giugno compreso, out 13 giugno, per un totale di dieci giorni)</w:t>
      </w:r>
      <w:r w:rsidRPr="00463282">
        <w:rPr>
          <w:rFonts w:ascii="Georgia" w:eastAsia="Times New Roman" w:hAnsi="Georgia" w:cs="Times New Roman"/>
          <w:color w:val="000000"/>
          <w:kern w:val="0"/>
          <w:lang w:eastAsia="it-IT"/>
          <w14:ligatures w14:val="none"/>
        </w:rPr>
        <w:br/>
        <w:t>seconda fase 11-20 luglio 2024 (20 luglio compreso, out 21 giugno, per un totale di dieci giorni)</w:t>
      </w:r>
    </w:p>
    <w:p w14:paraId="01BE329C"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br/>
        <w:t>dimostrazioni di lavoro 20 luglio 2024, all'interno del festival Montagne Racconta</w:t>
      </w:r>
    </w:p>
    <w:p w14:paraId="78A84DE1" w14:textId="77777777" w:rsidR="00463282" w:rsidRPr="00463282" w:rsidRDefault="00463282" w:rsidP="00463282">
      <w:pPr>
        <w:rPr>
          <w:rFonts w:ascii="Georgia" w:eastAsia="Times New Roman" w:hAnsi="Georgia" w:cs="Times New Roman"/>
          <w:kern w:val="0"/>
          <w:lang w:eastAsia="it-IT"/>
          <w14:ligatures w14:val="none"/>
        </w:rPr>
      </w:pPr>
    </w:p>
    <w:p w14:paraId="6BC0AE51"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i/>
          <w:iCs/>
          <w:color w:val="000000"/>
          <w:kern w:val="0"/>
          <w:lang w:eastAsia="it-IT"/>
          <w14:ligatures w14:val="none"/>
        </w:rPr>
        <w:t>orario</w:t>
      </w:r>
      <w:r w:rsidRPr="00463282">
        <w:rPr>
          <w:rFonts w:ascii="Georgia" w:eastAsia="Times New Roman" w:hAnsi="Georgia" w:cs="Times New Roman"/>
          <w:color w:val="000000"/>
          <w:kern w:val="0"/>
          <w:lang w:eastAsia="it-IT"/>
          <w14:ligatures w14:val="none"/>
        </w:rPr>
        <w:br/>
        <w:t>5 ore al giorno</w:t>
      </w:r>
    </w:p>
    <w:p w14:paraId="59EC5AAD"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nel resto della giornata il festival mette a disposizione una sala per continuare il lavoro </w:t>
      </w:r>
      <w:r w:rsidRPr="00463282">
        <w:rPr>
          <w:rFonts w:ascii="Georgia" w:eastAsia="Times New Roman" w:hAnsi="Georgia" w:cs="Times New Roman"/>
          <w:kern w:val="0"/>
          <w:lang w:eastAsia="it-IT"/>
          <w14:ligatures w14:val="none"/>
        </w:rPr>
        <w:t xml:space="preserve"> </w:t>
      </w:r>
    </w:p>
    <w:p w14:paraId="5B5F856C" w14:textId="77777777" w:rsidR="00463282" w:rsidRPr="00463282" w:rsidRDefault="00463282" w:rsidP="00463282">
      <w:pPr>
        <w:spacing w:before="100" w:beforeAutospacing="1" w:after="159"/>
        <w:rPr>
          <w:rFonts w:ascii="Georgia" w:eastAsia="Times New Roman" w:hAnsi="Georgia" w:cs="Times New Roman"/>
          <w:kern w:val="0"/>
          <w:lang w:eastAsia="it-IT"/>
          <w14:ligatures w14:val="none"/>
        </w:rPr>
      </w:pPr>
      <w:r w:rsidRPr="00463282">
        <w:rPr>
          <w:rFonts w:ascii="Georgia" w:eastAsia="Times New Roman" w:hAnsi="Georgia" w:cs="Times New Roman"/>
          <w:i/>
          <w:iCs/>
          <w:color w:val="000000"/>
          <w:kern w:val="0"/>
          <w:lang w:eastAsia="it-IT"/>
          <w14:ligatures w14:val="none"/>
        </w:rPr>
        <w:t>numero massimo di progetti accettati</w:t>
      </w:r>
      <w:r w:rsidRPr="00463282">
        <w:rPr>
          <w:rFonts w:ascii="Georgia" w:eastAsia="Times New Roman" w:hAnsi="Georgia" w:cs="Times New Roman"/>
          <w:color w:val="000000"/>
          <w:kern w:val="0"/>
          <w:lang w:eastAsia="it-IT"/>
          <w14:ligatures w14:val="none"/>
        </w:rPr>
        <w:br/>
        <w:t>8/10</w:t>
      </w:r>
    </w:p>
    <w:p w14:paraId="7A8E739F" w14:textId="77777777" w:rsidR="00463282" w:rsidRPr="00463282" w:rsidRDefault="00463282" w:rsidP="00463282">
      <w:pPr>
        <w:spacing w:before="100" w:beforeAutospacing="1" w:after="159"/>
        <w:rPr>
          <w:rFonts w:ascii="Georgia" w:eastAsia="Times New Roman" w:hAnsi="Georgia" w:cs="Times New Roman"/>
          <w:kern w:val="0"/>
          <w:lang w:eastAsia="it-IT"/>
          <w14:ligatures w14:val="none"/>
        </w:rPr>
      </w:pPr>
      <w:r w:rsidRPr="00463282">
        <w:rPr>
          <w:rFonts w:ascii="Georgia" w:eastAsia="Times New Roman" w:hAnsi="Georgia" w:cs="Times New Roman"/>
          <w:i/>
          <w:iCs/>
          <w:color w:val="000000"/>
          <w:kern w:val="0"/>
          <w:lang w:eastAsia="it-IT"/>
          <w14:ligatures w14:val="none"/>
        </w:rPr>
        <w:t>sede</w:t>
      </w:r>
      <w:r w:rsidRPr="00463282">
        <w:rPr>
          <w:rFonts w:ascii="Georgia" w:eastAsia="Times New Roman" w:hAnsi="Georgia" w:cs="Times New Roman"/>
          <w:color w:val="000000"/>
          <w:kern w:val="0"/>
          <w:lang w:eastAsia="it-IT"/>
          <w14:ligatures w14:val="none"/>
        </w:rPr>
        <w:br/>
      </w:r>
      <w:proofErr w:type="spellStart"/>
      <w:r w:rsidRPr="00463282">
        <w:rPr>
          <w:rFonts w:ascii="Georgia" w:eastAsia="Times New Roman" w:hAnsi="Georgia" w:cs="Times New Roman"/>
          <w:color w:val="000000"/>
          <w:kern w:val="0"/>
          <w:lang w:eastAsia="it-IT"/>
          <w14:ligatures w14:val="none"/>
        </w:rPr>
        <w:t>Larzana</w:t>
      </w:r>
      <w:proofErr w:type="spellEnd"/>
      <w:r w:rsidRPr="00463282">
        <w:rPr>
          <w:rFonts w:ascii="Georgia" w:eastAsia="Times New Roman" w:hAnsi="Georgia" w:cs="Times New Roman"/>
          <w:color w:val="000000"/>
          <w:kern w:val="0"/>
          <w:lang w:eastAsia="it-IT"/>
          <w14:ligatures w14:val="none"/>
        </w:rPr>
        <w:t>, comune di Tre Ville (Trento)</w:t>
      </w:r>
    </w:p>
    <w:p w14:paraId="45F69079" w14:textId="77777777" w:rsidR="00463282" w:rsidRPr="00463282" w:rsidRDefault="00463282" w:rsidP="00463282">
      <w:pPr>
        <w:spacing w:before="100" w:beforeAutospacing="1"/>
        <w:rPr>
          <w:rFonts w:ascii="Georgia" w:eastAsia="Times New Roman" w:hAnsi="Georgia" w:cs="Times New Roman"/>
          <w:kern w:val="0"/>
          <w:lang w:eastAsia="it-IT"/>
          <w14:ligatures w14:val="none"/>
        </w:rPr>
      </w:pPr>
      <w:r w:rsidRPr="00463282">
        <w:rPr>
          <w:rFonts w:ascii="Georgia" w:eastAsia="Times New Roman" w:hAnsi="Georgia" w:cs="Times New Roman"/>
          <w:i/>
          <w:iCs/>
          <w:color w:val="000000"/>
          <w:kern w:val="0"/>
          <w:lang w:eastAsia="it-IT"/>
          <w14:ligatures w14:val="none"/>
        </w:rPr>
        <w:t>costi</w:t>
      </w:r>
    </w:p>
    <w:p w14:paraId="1F115996"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il laboratorio è sotto forma di borsa di studio ed è gratuito.</w:t>
      </w:r>
      <w:r w:rsidRPr="00463282">
        <w:rPr>
          <w:rFonts w:ascii="Georgia" w:eastAsia="Times New Roman" w:hAnsi="Georgia" w:cs="Times New Roman"/>
          <w:color w:val="000000"/>
          <w:kern w:val="0"/>
          <w:lang w:eastAsia="it-IT"/>
          <w14:ligatures w14:val="none"/>
        </w:rPr>
        <w:br/>
        <w:t>Gli allievi dovranno solo provvedere ai costi di viaggio, vitto e alloggio in uno o più appartamenti che il festival metterà a disposizione (costo posto letto: 15 euro al giorno per un totale di venti pernottamenti). I pernottamenti saranno in stanze con due letti (alcuni matrimoniali) e con uso di cucina. Non è possibile usufruire - da singolo - di una stanza doppia.</w:t>
      </w:r>
    </w:p>
    <w:p w14:paraId="77A68AFB" w14:textId="77777777" w:rsidR="00463282" w:rsidRPr="00463282" w:rsidRDefault="00463282" w:rsidP="00463282">
      <w:pPr>
        <w:spacing w:before="100" w:beforeAutospacing="1"/>
        <w:rPr>
          <w:rFonts w:ascii="Georgia" w:eastAsia="Times New Roman" w:hAnsi="Georgia" w:cs="Times New Roman"/>
          <w:kern w:val="0"/>
          <w:lang w:eastAsia="it-IT"/>
          <w14:ligatures w14:val="none"/>
        </w:rPr>
      </w:pPr>
      <w:r w:rsidRPr="00463282">
        <w:rPr>
          <w:rFonts w:ascii="Georgia" w:eastAsia="Times New Roman" w:hAnsi="Georgia" w:cs="Times New Roman"/>
          <w:i/>
          <w:iCs/>
          <w:color w:val="000000"/>
          <w:kern w:val="0"/>
          <w:lang w:eastAsia="it-IT"/>
          <w14:ligatures w14:val="none"/>
        </w:rPr>
        <w:t>scadenza presentazione domande</w:t>
      </w:r>
    </w:p>
    <w:p w14:paraId="4B2EC7ED"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20 marzo 2024</w:t>
      </w:r>
    </w:p>
    <w:p w14:paraId="5CB8BBF8" w14:textId="77777777" w:rsidR="00463282" w:rsidRPr="00463282" w:rsidRDefault="00463282" w:rsidP="00463282">
      <w:pPr>
        <w:spacing w:before="100" w:beforeAutospacing="1"/>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Il laboratorio è riservato ad attori e/o narratori che vogliono fare un'esperienza di lavoro con Francesco Niccolini, drammaturgo e regista esperto di narrazione, e Claudio Milani, attore autore e regista, in cerca di forme di racconto di qualsiasi tipo, dalla narrazione classica a qualunque altro linguaggio o tecnica.</w:t>
      </w:r>
    </w:p>
    <w:p w14:paraId="360FF003" w14:textId="77777777" w:rsidR="00463282" w:rsidRPr="00463282" w:rsidRDefault="00463282" w:rsidP="00463282">
      <w:pPr>
        <w:spacing w:before="100" w:beforeAutospacing="1"/>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 xml:space="preserve">Ogni allievo deve arrivare al laboratorio con un proprio racconto/spettacolo già in corso di progettazione, in modo che nei giorni della prima fase del laboratorio si possa fare un lavoro approfondito di creazione e drammaturgia insieme a Francesco Niccolini. </w:t>
      </w:r>
    </w:p>
    <w:p w14:paraId="1C77718B"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Può essere un monologo, una narrazione a più voci o altro tipo di performance basata sulla narrazione, con unico obbligo la semplicità di allestimento. È possibile presentare progetti che prevedano uno o più attori in scena.</w:t>
      </w:r>
      <w:r w:rsidRPr="00463282">
        <w:rPr>
          <w:rFonts w:ascii="Georgia" w:eastAsia="Times New Roman" w:hAnsi="Georgia" w:cs="Times New Roman"/>
          <w:kern w:val="0"/>
          <w:lang w:eastAsia="it-IT"/>
          <w14:ligatures w14:val="none"/>
        </w:rPr>
        <w:t xml:space="preserve"> </w:t>
      </w:r>
    </w:p>
    <w:p w14:paraId="2D4B9BCB" w14:textId="77777777" w:rsidR="00463282" w:rsidRPr="00463282" w:rsidRDefault="00463282" w:rsidP="00463282">
      <w:pPr>
        <w:spacing w:before="100" w:beforeAutospacing="1"/>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Nella seconda fase del laboratorio, i singoli progetti verranno ripresi e messi in prova fino al festival insieme a Claudio Milani e a Francesco Niccolini. I lavori sufficientemente maturi per essere mostrati al pubblico debutteranno nei giorni del festival sotto forma di studio con frammenti di una durata massima di 15-18 minuti. </w:t>
      </w:r>
      <w:r w:rsidRPr="00463282">
        <w:rPr>
          <w:rFonts w:ascii="Georgia" w:eastAsia="Times New Roman" w:hAnsi="Georgia" w:cs="Times New Roman"/>
          <w:kern w:val="0"/>
          <w:lang w:eastAsia="it-IT"/>
          <w14:ligatures w14:val="none"/>
        </w:rPr>
        <w:t xml:space="preserve"> </w:t>
      </w:r>
    </w:p>
    <w:p w14:paraId="48A47A5C" w14:textId="77777777" w:rsidR="00463282" w:rsidRPr="00463282" w:rsidRDefault="00463282" w:rsidP="00463282">
      <w:pPr>
        <w:spacing w:before="100" w:beforeAutospacing="1"/>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lastRenderedPageBreak/>
        <w:t>Durante i giorni di laboratorio è previsto un lavoro giornaliero di narrazione, scrittura, drammaturgia e messa in scena.</w:t>
      </w:r>
    </w:p>
    <w:p w14:paraId="52C5AB90" w14:textId="7B07C695"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Agli allievi che alla fine del laboratorio riusciranno a realizzare una produzione teatrale del lavoro nato a Montagne, si chiede di inserire il logo del festival Montagne Racconta nei materiali pubblicitari dello spettacolo prodotto</w:t>
      </w:r>
      <w:r w:rsidRPr="00463282">
        <w:rPr>
          <w:rFonts w:ascii="Georgia" w:eastAsia="Times New Roman" w:hAnsi="Georgia" w:cs="Times New Roman"/>
          <w:kern w:val="0"/>
          <w:lang w:eastAsia="it-IT"/>
          <w14:ligatures w14:val="none"/>
        </w:rPr>
        <w:t>.</w:t>
      </w:r>
    </w:p>
    <w:p w14:paraId="04538404" w14:textId="77777777" w:rsidR="00463282" w:rsidRPr="00463282" w:rsidRDefault="00463282" w:rsidP="00463282">
      <w:pPr>
        <w:spacing w:before="100" w:beforeAutospacing="1"/>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Entro il 31 marzo 2024 verranno comunicati i nomi degli otto/dieci attori o gruppi prescelti e di due riserve. Ai prescelti verrà chiesto di versare la somma totale dell'affitto del posto letto nell'appartamento. In caso di rinuncia, tale cifra non sarà restituita, se non nel caso in cui si trovi un candidato sostituto.</w:t>
      </w:r>
    </w:p>
    <w:p w14:paraId="12FC329F" w14:textId="77777777" w:rsidR="00463282" w:rsidRPr="00463282" w:rsidRDefault="00463282" w:rsidP="00463282">
      <w:pPr>
        <w:spacing w:before="100" w:beforeAutospacing="1"/>
        <w:rPr>
          <w:rFonts w:ascii="Georgia" w:eastAsia="Times New Roman" w:hAnsi="Georgia" w:cs="Times New Roman"/>
          <w:kern w:val="0"/>
          <w:lang w:eastAsia="it-IT"/>
          <w14:ligatures w14:val="none"/>
        </w:rPr>
      </w:pPr>
      <w:r w:rsidRPr="00463282">
        <w:rPr>
          <w:rFonts w:ascii="Georgia" w:eastAsia="Times New Roman" w:hAnsi="Georgia" w:cs="Times New Roman"/>
          <w:i/>
          <w:iCs/>
          <w:color w:val="000000"/>
          <w:kern w:val="0"/>
          <w:lang w:eastAsia="it-IT"/>
          <w14:ligatures w14:val="none"/>
        </w:rPr>
        <w:t>Cosa inviare</w:t>
      </w:r>
    </w:p>
    <w:p w14:paraId="702EB4D5" w14:textId="77777777" w:rsidR="00463282" w:rsidRPr="00463282" w:rsidRDefault="00463282" w:rsidP="00463282">
      <w:pPr>
        <w:spacing w:before="100" w:beforeAutospacing="1" w:after="240"/>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 xml:space="preserve">Gli interessati possono scrivere a </w:t>
      </w:r>
      <w:hyperlink r:id="rId4" w:tgtFrame="_blank" w:history="1">
        <w:r w:rsidRPr="00463282">
          <w:rPr>
            <w:rFonts w:ascii="Georgia" w:eastAsia="Times New Roman" w:hAnsi="Georgia" w:cs="Times New Roman"/>
            <w:color w:val="0000FF"/>
            <w:kern w:val="0"/>
            <w:u w:val="single"/>
            <w:lang w:eastAsia="it-IT"/>
            <w14:ligatures w14:val="none"/>
          </w:rPr>
          <w:t>franicco@gmail.com</w:t>
        </w:r>
      </w:hyperlink>
      <w:r w:rsidRPr="00463282">
        <w:rPr>
          <w:rFonts w:ascii="Georgia" w:eastAsia="Times New Roman" w:hAnsi="Georgia" w:cs="Times New Roman"/>
          <w:color w:val="000000"/>
          <w:kern w:val="0"/>
          <w:lang w:eastAsia="it-IT"/>
          <w14:ligatures w14:val="none"/>
        </w:rPr>
        <w:t xml:space="preserve"> inviando, </w:t>
      </w:r>
      <w:r w:rsidRPr="00463282">
        <w:rPr>
          <w:rFonts w:ascii="Georgia" w:eastAsia="Times New Roman" w:hAnsi="Georgia" w:cs="Times New Roman"/>
          <w:color w:val="000000"/>
          <w:kern w:val="0"/>
          <w:u w:val="single"/>
          <w:lang w:eastAsia="it-IT"/>
          <w14:ligatures w14:val="none"/>
        </w:rPr>
        <w:t>rigorosamente in due pagine totali</w:t>
      </w:r>
      <w:r w:rsidRPr="00463282">
        <w:rPr>
          <w:rFonts w:ascii="Georgia" w:eastAsia="Times New Roman" w:hAnsi="Georgia" w:cs="Times New Roman"/>
          <w:color w:val="000000"/>
          <w:kern w:val="0"/>
          <w:lang w:eastAsia="it-IT"/>
          <w14:ligatures w14:val="none"/>
        </w:rPr>
        <w:t xml:space="preserve">, il proprio CV e una presentazione del progetto al quale intendono lavorare. Nella mail di accompagnamento va indicato </w:t>
      </w:r>
      <w:r w:rsidRPr="00463282">
        <w:rPr>
          <w:rFonts w:ascii="Georgia" w:eastAsia="Times New Roman" w:hAnsi="Georgia" w:cs="Times New Roman"/>
          <w:color w:val="000000"/>
          <w:kern w:val="0"/>
          <w:u w:val="single"/>
          <w:lang w:eastAsia="it-IT"/>
          <w14:ligatures w14:val="none"/>
        </w:rPr>
        <w:t>il numero esatto di persone coinvolte che saranno presenti</w:t>
      </w:r>
      <w:r w:rsidRPr="00463282">
        <w:rPr>
          <w:rFonts w:ascii="Georgia" w:eastAsia="Times New Roman" w:hAnsi="Georgia" w:cs="Times New Roman"/>
          <w:color w:val="000000"/>
          <w:kern w:val="0"/>
          <w:lang w:eastAsia="it-IT"/>
          <w14:ligatures w14:val="none"/>
        </w:rPr>
        <w:t xml:space="preserve"> e che avranno bisogno di un posto letto per i venti giorni: si precisa che tutti gli iscritti dovranno versare la quota per tutte le 20 notti anche se dovessero partecipare un numero minore di giorni. Si chiede gentilmente a chi presenta un progetto in coppia, se è disposto a dormire in un letto matrimoniale o se viceversa non è disposto. </w:t>
      </w:r>
    </w:p>
    <w:p w14:paraId="4ADC3CA0"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 xml:space="preserve">La scelta dei progetti premiati è a insindacabile giudizio dei docenti del laboratorio. </w:t>
      </w:r>
    </w:p>
    <w:p w14:paraId="7E0E9984"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color w:val="000000"/>
          <w:kern w:val="0"/>
          <w:lang w:eastAsia="it-IT"/>
          <w14:ligatures w14:val="none"/>
        </w:rPr>
        <w:t>Dato che ogni anno alcuni esclusi chiedono insistentemente la motivazione dell'esclusione, si precisa che nessuna motivazione verrà inviata ai richiedenti.</w:t>
      </w:r>
    </w:p>
    <w:p w14:paraId="11246387"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kern w:val="0"/>
          <w:sz w:val="15"/>
          <w:szCs w:val="15"/>
          <w:lang w:eastAsia="it-IT"/>
          <w14:ligatures w14:val="none"/>
        </w:rPr>
        <w:t> </w:t>
      </w:r>
    </w:p>
    <w:p w14:paraId="3C0AEE36" w14:textId="5EB42D56"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kern w:val="0"/>
          <w:lang w:eastAsia="it-IT"/>
          <w14:ligatures w14:val="none"/>
        </w:rPr>
        <w:fldChar w:fldCharType="begin"/>
      </w:r>
      <w:r w:rsidRPr="00463282">
        <w:rPr>
          <w:rFonts w:ascii="Georgia" w:eastAsia="Times New Roman" w:hAnsi="Georgia" w:cs="Times New Roman"/>
          <w:kern w:val="0"/>
          <w:lang w:eastAsia="it-IT"/>
          <w14:ligatures w14:val="none"/>
        </w:rPr>
        <w:instrText xml:space="preserve"> INCLUDEPICTURE "https://ssl.gstatic.com/ui/v1/icons/mail/images/cleardot.gif" \* MERGEFORMATINET </w:instrText>
      </w:r>
      <w:r w:rsidRPr="00463282">
        <w:rPr>
          <w:rFonts w:ascii="Georgia" w:eastAsia="Times New Roman" w:hAnsi="Georgia" w:cs="Times New Roman"/>
          <w:kern w:val="0"/>
          <w:lang w:eastAsia="it-IT"/>
          <w14:ligatures w14:val="none"/>
        </w:rPr>
        <w:fldChar w:fldCharType="separate"/>
      </w:r>
      <w:r w:rsidRPr="00463282">
        <w:rPr>
          <w:rFonts w:ascii="Georgia" w:eastAsia="Times New Roman" w:hAnsi="Georgia" w:cs="Times New Roman"/>
          <w:noProof/>
          <w:kern w:val="0"/>
          <w:lang w:eastAsia="it-IT"/>
          <w14:ligatures w14:val="none"/>
        </w:rPr>
        <w:drawing>
          <wp:inline distT="0" distB="0" distL="0" distR="0" wp14:anchorId="7ED7F4FF" wp14:editId="44752FB6">
            <wp:extent cx="48260" cy="48260"/>
            <wp:effectExtent l="0" t="0" r="0" b="0"/>
            <wp:docPr id="283175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60" cy="48260"/>
                    </a:xfrm>
                    <a:prstGeom prst="rect">
                      <a:avLst/>
                    </a:prstGeom>
                    <a:noFill/>
                    <a:ln>
                      <a:noFill/>
                    </a:ln>
                  </pic:spPr>
                </pic:pic>
              </a:graphicData>
            </a:graphic>
          </wp:inline>
        </w:drawing>
      </w:r>
      <w:r w:rsidRPr="00463282">
        <w:rPr>
          <w:rFonts w:ascii="Georgia" w:eastAsia="Times New Roman" w:hAnsi="Georgia" w:cs="Times New Roman"/>
          <w:kern w:val="0"/>
          <w:lang w:eastAsia="it-IT"/>
          <w14:ligatures w14:val="none"/>
        </w:rPr>
        <w:fldChar w:fldCharType="end"/>
      </w:r>
    </w:p>
    <w:p w14:paraId="0A6161FD"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kern w:val="0"/>
          <w:lang w:eastAsia="it-IT"/>
          <w14:ligatures w14:val="none"/>
        </w:rPr>
        <w:t>per saperne di più</w:t>
      </w:r>
    </w:p>
    <w:p w14:paraId="54F8EE9E"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kern w:val="0"/>
          <w:lang w:eastAsia="it-IT"/>
          <w14:ligatures w14:val="none"/>
        </w:rPr>
        <w:t xml:space="preserve">sul festival e il laboratorio </w:t>
      </w:r>
      <w:hyperlink r:id="rId6" w:tgtFrame="_blank" w:history="1">
        <w:r w:rsidRPr="00463282">
          <w:rPr>
            <w:rFonts w:ascii="Georgia" w:eastAsia="Times New Roman" w:hAnsi="Georgia" w:cs="Times New Roman"/>
            <w:color w:val="0000FF"/>
            <w:kern w:val="0"/>
            <w:u w:val="single"/>
            <w:lang w:eastAsia="it-IT"/>
            <w14:ligatures w14:val="none"/>
          </w:rPr>
          <w:t>www.montagneracconta.com</w:t>
        </w:r>
      </w:hyperlink>
      <w:r w:rsidRPr="00463282">
        <w:rPr>
          <w:rFonts w:ascii="Georgia" w:eastAsia="Times New Roman" w:hAnsi="Georgia" w:cs="Times New Roman"/>
          <w:kern w:val="0"/>
          <w:lang w:eastAsia="it-IT"/>
          <w14:ligatures w14:val="none"/>
        </w:rPr>
        <w:t xml:space="preserve"> </w:t>
      </w:r>
    </w:p>
    <w:p w14:paraId="6CE6F6B7"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kern w:val="0"/>
          <w:lang w:eastAsia="it-IT"/>
          <w14:ligatures w14:val="none"/>
        </w:rPr>
        <w:t xml:space="preserve">su Francesco Niccolini </w:t>
      </w:r>
      <w:hyperlink r:id="rId7" w:tgtFrame="_blank" w:history="1">
        <w:r w:rsidRPr="00463282">
          <w:rPr>
            <w:rFonts w:ascii="Georgia" w:eastAsia="Times New Roman" w:hAnsi="Georgia" w:cs="Times New Roman"/>
            <w:color w:val="0000FF"/>
            <w:kern w:val="0"/>
            <w:u w:val="single"/>
            <w:lang w:eastAsia="it-IT"/>
            <w14:ligatures w14:val="none"/>
          </w:rPr>
          <w:t>www.francesconiccolini.it</w:t>
        </w:r>
      </w:hyperlink>
      <w:r w:rsidRPr="00463282">
        <w:rPr>
          <w:rFonts w:ascii="Georgia" w:eastAsia="Times New Roman" w:hAnsi="Georgia" w:cs="Times New Roman"/>
          <w:kern w:val="0"/>
          <w:lang w:eastAsia="it-IT"/>
          <w14:ligatures w14:val="none"/>
        </w:rPr>
        <w:t xml:space="preserve"> </w:t>
      </w:r>
    </w:p>
    <w:p w14:paraId="7393CA15" w14:textId="77777777" w:rsidR="00463282" w:rsidRPr="00463282" w:rsidRDefault="00463282" w:rsidP="00463282">
      <w:pPr>
        <w:rPr>
          <w:rFonts w:ascii="Georgia" w:eastAsia="Times New Roman" w:hAnsi="Georgia" w:cs="Times New Roman"/>
          <w:kern w:val="0"/>
          <w:lang w:eastAsia="it-IT"/>
          <w14:ligatures w14:val="none"/>
        </w:rPr>
      </w:pPr>
      <w:r w:rsidRPr="00463282">
        <w:rPr>
          <w:rFonts w:ascii="Georgia" w:eastAsia="Times New Roman" w:hAnsi="Georgia" w:cs="Times New Roman"/>
          <w:kern w:val="0"/>
          <w:lang w:eastAsia="it-IT"/>
          <w14:ligatures w14:val="none"/>
        </w:rPr>
        <w:t xml:space="preserve">su Claudio Milani </w:t>
      </w:r>
      <w:hyperlink r:id="rId8" w:tgtFrame="_blank" w:history="1">
        <w:r w:rsidRPr="00463282">
          <w:rPr>
            <w:rFonts w:ascii="Georgia" w:eastAsia="Times New Roman" w:hAnsi="Georgia" w:cs="Times New Roman"/>
            <w:color w:val="0000FF"/>
            <w:kern w:val="0"/>
            <w:u w:val="single"/>
            <w:lang w:eastAsia="it-IT"/>
            <w14:ligatures w14:val="none"/>
          </w:rPr>
          <w:t>www.claudiomilani.com</w:t>
        </w:r>
      </w:hyperlink>
    </w:p>
    <w:p w14:paraId="2CF919CF" w14:textId="77777777" w:rsidR="00463282" w:rsidRDefault="00463282"/>
    <w:sectPr w:rsidR="002124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82"/>
    <w:rsid w:val="00244522"/>
    <w:rsid w:val="002449B4"/>
    <w:rsid w:val="00463282"/>
    <w:rsid w:val="00BB6B66"/>
    <w:rsid w:val="00CF7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87395E"/>
  <w15:chartTrackingRefBased/>
  <w15:docId w15:val="{923FFEF2-E4D9-E946-A8F6-31AAA7D2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maildefault">
    <w:name w:val="gmail_default"/>
    <w:basedOn w:val="Carpredefinitoparagrafo"/>
    <w:rsid w:val="00463282"/>
  </w:style>
  <w:style w:type="character" w:customStyle="1" w:styleId="im">
    <w:name w:val="im"/>
    <w:basedOn w:val="Carpredefinitoparagrafo"/>
    <w:rsid w:val="00463282"/>
  </w:style>
  <w:style w:type="paragraph" w:styleId="NormaleWeb">
    <w:name w:val="Normal (Web)"/>
    <w:basedOn w:val="Normale"/>
    <w:uiPriority w:val="99"/>
    <w:semiHidden/>
    <w:unhideWhenUsed/>
    <w:rsid w:val="00463282"/>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463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01129">
      <w:bodyDiv w:val="1"/>
      <w:marLeft w:val="0"/>
      <w:marRight w:val="0"/>
      <w:marTop w:val="0"/>
      <w:marBottom w:val="0"/>
      <w:divBdr>
        <w:top w:val="none" w:sz="0" w:space="0" w:color="auto"/>
        <w:left w:val="none" w:sz="0" w:space="0" w:color="auto"/>
        <w:bottom w:val="none" w:sz="0" w:space="0" w:color="auto"/>
        <w:right w:val="none" w:sz="0" w:space="0" w:color="auto"/>
      </w:divBdr>
      <w:divsChild>
        <w:div w:id="1403259552">
          <w:marLeft w:val="0"/>
          <w:marRight w:val="0"/>
          <w:marTop w:val="0"/>
          <w:marBottom w:val="0"/>
          <w:divBdr>
            <w:top w:val="none" w:sz="0" w:space="0" w:color="auto"/>
            <w:left w:val="none" w:sz="0" w:space="0" w:color="auto"/>
            <w:bottom w:val="none" w:sz="0" w:space="0" w:color="auto"/>
            <w:right w:val="none" w:sz="0" w:space="0" w:color="auto"/>
          </w:divBdr>
          <w:divsChild>
            <w:div w:id="1500077586">
              <w:marLeft w:val="0"/>
              <w:marRight w:val="0"/>
              <w:marTop w:val="0"/>
              <w:marBottom w:val="0"/>
              <w:divBdr>
                <w:top w:val="none" w:sz="0" w:space="0" w:color="auto"/>
                <w:left w:val="none" w:sz="0" w:space="0" w:color="auto"/>
                <w:bottom w:val="none" w:sz="0" w:space="0" w:color="auto"/>
                <w:right w:val="none" w:sz="0" w:space="0" w:color="auto"/>
              </w:divBdr>
            </w:div>
            <w:div w:id="5056310">
              <w:marLeft w:val="0"/>
              <w:marRight w:val="0"/>
              <w:marTop w:val="0"/>
              <w:marBottom w:val="0"/>
              <w:divBdr>
                <w:top w:val="none" w:sz="0" w:space="0" w:color="auto"/>
                <w:left w:val="none" w:sz="0" w:space="0" w:color="auto"/>
                <w:bottom w:val="none" w:sz="0" w:space="0" w:color="auto"/>
                <w:right w:val="none" w:sz="0" w:space="0" w:color="auto"/>
              </w:divBdr>
              <w:divsChild>
                <w:div w:id="1526750655">
                  <w:marLeft w:val="0"/>
                  <w:marRight w:val="0"/>
                  <w:marTop w:val="0"/>
                  <w:marBottom w:val="0"/>
                  <w:divBdr>
                    <w:top w:val="none" w:sz="0" w:space="0" w:color="auto"/>
                    <w:left w:val="none" w:sz="0" w:space="0" w:color="auto"/>
                    <w:bottom w:val="none" w:sz="0" w:space="0" w:color="auto"/>
                    <w:right w:val="none" w:sz="0" w:space="0" w:color="auto"/>
                  </w:divBdr>
                  <w:divsChild>
                    <w:div w:id="1971865277">
                      <w:marLeft w:val="0"/>
                      <w:marRight w:val="0"/>
                      <w:marTop w:val="0"/>
                      <w:marBottom w:val="0"/>
                      <w:divBdr>
                        <w:top w:val="none" w:sz="0" w:space="0" w:color="auto"/>
                        <w:left w:val="none" w:sz="0" w:space="0" w:color="auto"/>
                        <w:bottom w:val="none" w:sz="0" w:space="0" w:color="auto"/>
                        <w:right w:val="none" w:sz="0" w:space="0" w:color="auto"/>
                      </w:divBdr>
                      <w:divsChild>
                        <w:div w:id="1796754891">
                          <w:marLeft w:val="0"/>
                          <w:marRight w:val="0"/>
                          <w:marTop w:val="0"/>
                          <w:marBottom w:val="0"/>
                          <w:divBdr>
                            <w:top w:val="none" w:sz="0" w:space="0" w:color="auto"/>
                            <w:left w:val="none" w:sz="0" w:space="0" w:color="auto"/>
                            <w:bottom w:val="none" w:sz="0" w:space="0" w:color="auto"/>
                            <w:right w:val="none" w:sz="0" w:space="0" w:color="auto"/>
                          </w:divBdr>
                          <w:divsChild>
                            <w:div w:id="1201819082">
                              <w:marLeft w:val="0"/>
                              <w:marRight w:val="0"/>
                              <w:marTop w:val="0"/>
                              <w:marBottom w:val="0"/>
                              <w:divBdr>
                                <w:top w:val="none" w:sz="0" w:space="0" w:color="auto"/>
                                <w:left w:val="none" w:sz="0" w:space="0" w:color="auto"/>
                                <w:bottom w:val="none" w:sz="0" w:space="0" w:color="auto"/>
                                <w:right w:val="none" w:sz="0" w:space="0" w:color="auto"/>
                              </w:divBdr>
                              <w:divsChild>
                                <w:div w:id="357123712">
                                  <w:marLeft w:val="0"/>
                                  <w:marRight w:val="0"/>
                                  <w:marTop w:val="0"/>
                                  <w:marBottom w:val="0"/>
                                  <w:divBdr>
                                    <w:top w:val="none" w:sz="0" w:space="0" w:color="auto"/>
                                    <w:left w:val="none" w:sz="0" w:space="0" w:color="auto"/>
                                    <w:bottom w:val="none" w:sz="0" w:space="0" w:color="auto"/>
                                    <w:right w:val="none" w:sz="0" w:space="0" w:color="auto"/>
                                  </w:divBdr>
                                  <w:divsChild>
                                    <w:div w:id="1974821265">
                                      <w:marLeft w:val="0"/>
                                      <w:marRight w:val="0"/>
                                      <w:marTop w:val="0"/>
                                      <w:marBottom w:val="0"/>
                                      <w:divBdr>
                                        <w:top w:val="none" w:sz="0" w:space="0" w:color="auto"/>
                                        <w:left w:val="none" w:sz="0" w:space="0" w:color="auto"/>
                                        <w:bottom w:val="none" w:sz="0" w:space="0" w:color="auto"/>
                                        <w:right w:val="none" w:sz="0" w:space="0" w:color="auto"/>
                                      </w:divBdr>
                                      <w:divsChild>
                                        <w:div w:id="296957428">
                                          <w:marLeft w:val="0"/>
                                          <w:marRight w:val="0"/>
                                          <w:marTop w:val="0"/>
                                          <w:marBottom w:val="0"/>
                                          <w:divBdr>
                                            <w:top w:val="none" w:sz="0" w:space="0" w:color="auto"/>
                                            <w:left w:val="none" w:sz="0" w:space="0" w:color="auto"/>
                                            <w:bottom w:val="none" w:sz="0" w:space="0" w:color="auto"/>
                                            <w:right w:val="none" w:sz="0" w:space="0" w:color="auto"/>
                                          </w:divBdr>
                                          <w:divsChild>
                                            <w:div w:id="563025291">
                                              <w:marLeft w:val="0"/>
                                              <w:marRight w:val="0"/>
                                              <w:marTop w:val="0"/>
                                              <w:marBottom w:val="0"/>
                                              <w:divBdr>
                                                <w:top w:val="none" w:sz="0" w:space="0" w:color="auto"/>
                                                <w:left w:val="none" w:sz="0" w:space="0" w:color="auto"/>
                                                <w:bottom w:val="none" w:sz="0" w:space="0" w:color="auto"/>
                                                <w:right w:val="none" w:sz="0" w:space="0" w:color="auto"/>
                                              </w:divBdr>
                                              <w:divsChild>
                                                <w:div w:id="1926761235">
                                                  <w:marLeft w:val="0"/>
                                                  <w:marRight w:val="0"/>
                                                  <w:marTop w:val="0"/>
                                                  <w:marBottom w:val="0"/>
                                                  <w:divBdr>
                                                    <w:top w:val="none" w:sz="0" w:space="0" w:color="auto"/>
                                                    <w:left w:val="none" w:sz="0" w:space="0" w:color="auto"/>
                                                    <w:bottom w:val="none" w:sz="0" w:space="0" w:color="auto"/>
                                                    <w:right w:val="none" w:sz="0" w:space="0" w:color="auto"/>
                                                  </w:divBdr>
                                                  <w:divsChild>
                                                    <w:div w:id="227113581">
                                                      <w:marLeft w:val="0"/>
                                                      <w:marRight w:val="0"/>
                                                      <w:marTop w:val="0"/>
                                                      <w:marBottom w:val="0"/>
                                                      <w:divBdr>
                                                        <w:top w:val="none" w:sz="0" w:space="0" w:color="auto"/>
                                                        <w:left w:val="none" w:sz="0" w:space="0" w:color="auto"/>
                                                        <w:bottom w:val="none" w:sz="0" w:space="0" w:color="auto"/>
                                                        <w:right w:val="none" w:sz="0" w:space="0" w:color="auto"/>
                                                      </w:divBdr>
                                                      <w:divsChild>
                                                        <w:div w:id="1625959340">
                                                          <w:marLeft w:val="0"/>
                                                          <w:marRight w:val="0"/>
                                                          <w:marTop w:val="0"/>
                                                          <w:marBottom w:val="0"/>
                                                          <w:divBdr>
                                                            <w:top w:val="none" w:sz="0" w:space="0" w:color="auto"/>
                                                            <w:left w:val="none" w:sz="0" w:space="0" w:color="auto"/>
                                                            <w:bottom w:val="none" w:sz="0" w:space="0" w:color="auto"/>
                                                            <w:right w:val="none" w:sz="0" w:space="0" w:color="auto"/>
                                                          </w:divBdr>
                                                          <w:divsChild>
                                                            <w:div w:id="247354546">
                                                              <w:marLeft w:val="0"/>
                                                              <w:marRight w:val="0"/>
                                                              <w:marTop w:val="0"/>
                                                              <w:marBottom w:val="0"/>
                                                              <w:divBdr>
                                                                <w:top w:val="none" w:sz="0" w:space="0" w:color="auto"/>
                                                                <w:left w:val="none" w:sz="0" w:space="0" w:color="auto"/>
                                                                <w:bottom w:val="none" w:sz="0" w:space="0" w:color="auto"/>
                                                                <w:right w:val="none" w:sz="0" w:space="0" w:color="auto"/>
                                                              </w:divBdr>
                                                              <w:divsChild>
                                                                <w:div w:id="982613815">
                                                                  <w:marLeft w:val="0"/>
                                                                  <w:marRight w:val="0"/>
                                                                  <w:marTop w:val="0"/>
                                                                  <w:marBottom w:val="0"/>
                                                                  <w:divBdr>
                                                                    <w:top w:val="none" w:sz="0" w:space="0" w:color="auto"/>
                                                                    <w:left w:val="none" w:sz="0" w:space="0" w:color="auto"/>
                                                                    <w:bottom w:val="none" w:sz="0" w:space="0" w:color="auto"/>
                                                                    <w:right w:val="none" w:sz="0" w:space="0" w:color="auto"/>
                                                                  </w:divBdr>
                                                                  <w:divsChild>
                                                                    <w:div w:id="417823427">
                                                                      <w:marLeft w:val="0"/>
                                                                      <w:marRight w:val="0"/>
                                                                      <w:marTop w:val="0"/>
                                                                      <w:marBottom w:val="0"/>
                                                                      <w:divBdr>
                                                                        <w:top w:val="none" w:sz="0" w:space="0" w:color="auto"/>
                                                                        <w:left w:val="none" w:sz="0" w:space="0" w:color="auto"/>
                                                                        <w:bottom w:val="none" w:sz="0" w:space="0" w:color="auto"/>
                                                                        <w:right w:val="none" w:sz="0" w:space="0" w:color="auto"/>
                                                                      </w:divBdr>
                                                                      <w:divsChild>
                                                                        <w:div w:id="767507034">
                                                                          <w:marLeft w:val="0"/>
                                                                          <w:marRight w:val="0"/>
                                                                          <w:marTop w:val="0"/>
                                                                          <w:marBottom w:val="0"/>
                                                                          <w:divBdr>
                                                                            <w:top w:val="none" w:sz="0" w:space="0" w:color="auto"/>
                                                                            <w:left w:val="none" w:sz="0" w:space="0" w:color="auto"/>
                                                                            <w:bottom w:val="none" w:sz="0" w:space="0" w:color="auto"/>
                                                                            <w:right w:val="none" w:sz="0" w:space="0" w:color="auto"/>
                                                                          </w:divBdr>
                                                                          <w:divsChild>
                                                                            <w:div w:id="179441616">
                                                                              <w:marLeft w:val="0"/>
                                                                              <w:marRight w:val="0"/>
                                                                              <w:marTop w:val="0"/>
                                                                              <w:marBottom w:val="0"/>
                                                                              <w:divBdr>
                                                                                <w:top w:val="none" w:sz="0" w:space="0" w:color="auto"/>
                                                                                <w:left w:val="none" w:sz="0" w:space="0" w:color="auto"/>
                                                                                <w:bottom w:val="none" w:sz="0" w:space="0" w:color="auto"/>
                                                                                <w:right w:val="none" w:sz="0" w:space="0" w:color="auto"/>
                                                                              </w:divBdr>
                                                                              <w:divsChild>
                                                                                <w:div w:id="77335082">
                                                                                  <w:marLeft w:val="0"/>
                                                                                  <w:marRight w:val="0"/>
                                                                                  <w:marTop w:val="0"/>
                                                                                  <w:marBottom w:val="0"/>
                                                                                  <w:divBdr>
                                                                                    <w:top w:val="none" w:sz="0" w:space="0" w:color="auto"/>
                                                                                    <w:left w:val="none" w:sz="0" w:space="0" w:color="auto"/>
                                                                                    <w:bottom w:val="none" w:sz="0" w:space="0" w:color="auto"/>
                                                                                    <w:right w:val="none" w:sz="0" w:space="0" w:color="auto"/>
                                                                                  </w:divBdr>
                                                                                  <w:divsChild>
                                                                                    <w:div w:id="1765954432">
                                                                                      <w:marLeft w:val="0"/>
                                                                                      <w:marRight w:val="0"/>
                                                                                      <w:marTop w:val="0"/>
                                                                                      <w:marBottom w:val="0"/>
                                                                                      <w:divBdr>
                                                                                        <w:top w:val="none" w:sz="0" w:space="0" w:color="auto"/>
                                                                                        <w:left w:val="none" w:sz="0" w:space="0" w:color="auto"/>
                                                                                        <w:bottom w:val="none" w:sz="0" w:space="0" w:color="auto"/>
                                                                                        <w:right w:val="none" w:sz="0" w:space="0" w:color="auto"/>
                                                                                      </w:divBdr>
                                                                                      <w:divsChild>
                                                                                        <w:div w:id="1680541966">
                                                                                          <w:marLeft w:val="0"/>
                                                                                          <w:marRight w:val="0"/>
                                                                                          <w:marTop w:val="0"/>
                                                                                          <w:marBottom w:val="0"/>
                                                                                          <w:divBdr>
                                                                                            <w:top w:val="none" w:sz="0" w:space="0" w:color="auto"/>
                                                                                            <w:left w:val="none" w:sz="0" w:space="0" w:color="auto"/>
                                                                                            <w:bottom w:val="none" w:sz="0" w:space="0" w:color="auto"/>
                                                                                            <w:right w:val="none" w:sz="0" w:space="0" w:color="auto"/>
                                                                                          </w:divBdr>
                                                                                          <w:divsChild>
                                                                                            <w:div w:id="625506689">
                                                                                              <w:marLeft w:val="0"/>
                                                                                              <w:marRight w:val="0"/>
                                                                                              <w:marTop w:val="0"/>
                                                                                              <w:marBottom w:val="0"/>
                                                                                              <w:divBdr>
                                                                                                <w:top w:val="none" w:sz="0" w:space="0" w:color="auto"/>
                                                                                                <w:left w:val="none" w:sz="0" w:space="0" w:color="auto"/>
                                                                                                <w:bottom w:val="none" w:sz="0" w:space="0" w:color="auto"/>
                                                                                                <w:right w:val="none" w:sz="0" w:space="0" w:color="auto"/>
                                                                                              </w:divBdr>
                                                                                              <w:divsChild>
                                                                                                <w:div w:id="1694959324">
                                                                                                  <w:marLeft w:val="0"/>
                                                                                                  <w:marRight w:val="0"/>
                                                                                                  <w:marTop w:val="0"/>
                                                                                                  <w:marBottom w:val="0"/>
                                                                                                  <w:divBdr>
                                                                                                    <w:top w:val="none" w:sz="0" w:space="0" w:color="auto"/>
                                                                                                    <w:left w:val="none" w:sz="0" w:space="0" w:color="auto"/>
                                                                                                    <w:bottom w:val="none" w:sz="0" w:space="0" w:color="auto"/>
                                                                                                    <w:right w:val="none" w:sz="0" w:space="0" w:color="auto"/>
                                                                                                  </w:divBdr>
                                                                                                  <w:divsChild>
                                                                                                    <w:div w:id="89933818">
                                                                                                      <w:marLeft w:val="0"/>
                                                                                                      <w:marRight w:val="0"/>
                                                                                                      <w:marTop w:val="0"/>
                                                                                                      <w:marBottom w:val="0"/>
                                                                                                      <w:divBdr>
                                                                                                        <w:top w:val="none" w:sz="0" w:space="0" w:color="auto"/>
                                                                                                        <w:left w:val="none" w:sz="0" w:space="0" w:color="auto"/>
                                                                                                        <w:bottom w:val="none" w:sz="0" w:space="0" w:color="auto"/>
                                                                                                        <w:right w:val="none" w:sz="0" w:space="0" w:color="auto"/>
                                                                                                      </w:divBdr>
                                                                                                      <w:divsChild>
                                                                                                        <w:div w:id="3749098">
                                                                                                          <w:marLeft w:val="0"/>
                                                                                                          <w:marRight w:val="0"/>
                                                                                                          <w:marTop w:val="0"/>
                                                                                                          <w:marBottom w:val="0"/>
                                                                                                          <w:divBdr>
                                                                                                            <w:top w:val="none" w:sz="0" w:space="0" w:color="auto"/>
                                                                                                            <w:left w:val="none" w:sz="0" w:space="0" w:color="auto"/>
                                                                                                            <w:bottom w:val="none" w:sz="0" w:space="0" w:color="auto"/>
                                                                                                            <w:right w:val="none" w:sz="0" w:space="0" w:color="auto"/>
                                                                                                          </w:divBdr>
                                                                                                          <w:divsChild>
                                                                                                            <w:div w:id="1228490627">
                                                                                                              <w:marLeft w:val="0"/>
                                                                                                              <w:marRight w:val="0"/>
                                                                                                              <w:marTop w:val="0"/>
                                                                                                              <w:marBottom w:val="0"/>
                                                                                                              <w:divBdr>
                                                                                                                <w:top w:val="none" w:sz="0" w:space="0" w:color="auto"/>
                                                                                                                <w:left w:val="none" w:sz="0" w:space="0" w:color="auto"/>
                                                                                                                <w:bottom w:val="none" w:sz="0" w:space="0" w:color="auto"/>
                                                                                                                <w:right w:val="none" w:sz="0" w:space="0" w:color="auto"/>
                                                                                                              </w:divBdr>
                                                                                                              <w:divsChild>
                                                                                                                <w:div w:id="290090704">
                                                                                                                  <w:marLeft w:val="0"/>
                                                                                                                  <w:marRight w:val="0"/>
                                                                                                                  <w:marTop w:val="0"/>
                                                                                                                  <w:marBottom w:val="0"/>
                                                                                                                  <w:divBdr>
                                                                                                                    <w:top w:val="none" w:sz="0" w:space="0" w:color="auto"/>
                                                                                                                    <w:left w:val="none" w:sz="0" w:space="0" w:color="auto"/>
                                                                                                                    <w:bottom w:val="none" w:sz="0" w:space="0" w:color="auto"/>
                                                                                                                    <w:right w:val="none" w:sz="0" w:space="0" w:color="auto"/>
                                                                                                                  </w:divBdr>
                                                                                                                  <w:divsChild>
                                                                                                                    <w:div w:id="463431868">
                                                                                                                      <w:marLeft w:val="0"/>
                                                                                                                      <w:marRight w:val="0"/>
                                                                                                                      <w:marTop w:val="0"/>
                                                                                                                      <w:marBottom w:val="0"/>
                                                                                                                      <w:divBdr>
                                                                                                                        <w:top w:val="none" w:sz="0" w:space="0" w:color="auto"/>
                                                                                                                        <w:left w:val="none" w:sz="0" w:space="0" w:color="auto"/>
                                                                                                                        <w:bottom w:val="none" w:sz="0" w:space="0" w:color="auto"/>
                                                                                                                        <w:right w:val="none" w:sz="0" w:space="0" w:color="auto"/>
                                                                                                                      </w:divBdr>
                                                                                                                      <w:divsChild>
                                                                                                                        <w:div w:id="185338965">
                                                                                                                          <w:marLeft w:val="0"/>
                                                                                                                          <w:marRight w:val="0"/>
                                                                                                                          <w:marTop w:val="0"/>
                                                                                                                          <w:marBottom w:val="0"/>
                                                                                                                          <w:divBdr>
                                                                                                                            <w:top w:val="none" w:sz="0" w:space="0" w:color="auto"/>
                                                                                                                            <w:left w:val="none" w:sz="0" w:space="0" w:color="auto"/>
                                                                                                                            <w:bottom w:val="none" w:sz="0" w:space="0" w:color="auto"/>
                                                                                                                            <w:right w:val="none" w:sz="0" w:space="0" w:color="auto"/>
                                                                                                                          </w:divBdr>
                                                                                                                          <w:divsChild>
                                                                                                                            <w:div w:id="1133404928">
                                                                                                                              <w:marLeft w:val="0"/>
                                                                                                                              <w:marRight w:val="0"/>
                                                                                                                              <w:marTop w:val="0"/>
                                                                                                                              <w:marBottom w:val="0"/>
                                                                                                                              <w:divBdr>
                                                                                                                                <w:top w:val="none" w:sz="0" w:space="0" w:color="auto"/>
                                                                                                                                <w:left w:val="none" w:sz="0" w:space="0" w:color="auto"/>
                                                                                                                                <w:bottom w:val="none" w:sz="0" w:space="0" w:color="auto"/>
                                                                                                                                <w:right w:val="none" w:sz="0" w:space="0" w:color="auto"/>
                                                                                                                              </w:divBdr>
                                                                                                                              <w:divsChild>
                                                                                                                                <w:div w:id="1520241693">
                                                                                                                                  <w:marLeft w:val="0"/>
                                                                                                                                  <w:marRight w:val="0"/>
                                                                                                                                  <w:marTop w:val="0"/>
                                                                                                                                  <w:marBottom w:val="0"/>
                                                                                                                                  <w:divBdr>
                                                                                                                                    <w:top w:val="none" w:sz="0" w:space="0" w:color="auto"/>
                                                                                                                                    <w:left w:val="none" w:sz="0" w:space="0" w:color="auto"/>
                                                                                                                                    <w:bottom w:val="none" w:sz="0" w:space="0" w:color="auto"/>
                                                                                                                                    <w:right w:val="none" w:sz="0" w:space="0" w:color="auto"/>
                                                                                                                                  </w:divBdr>
                                                                                                                                  <w:divsChild>
                                                                                                                                    <w:div w:id="1923954844">
                                                                                                                                      <w:marLeft w:val="0"/>
                                                                                                                                      <w:marRight w:val="0"/>
                                                                                                                                      <w:marTop w:val="0"/>
                                                                                                                                      <w:marBottom w:val="0"/>
                                                                                                                                      <w:divBdr>
                                                                                                                                        <w:top w:val="none" w:sz="0" w:space="0" w:color="auto"/>
                                                                                                                                        <w:left w:val="none" w:sz="0" w:space="0" w:color="auto"/>
                                                                                                                                        <w:bottom w:val="none" w:sz="0" w:space="0" w:color="auto"/>
                                                                                                                                        <w:right w:val="none" w:sz="0" w:space="0" w:color="auto"/>
                                                                                                                                      </w:divBdr>
                                                                                                                                      <w:divsChild>
                                                                                                                                        <w:div w:id="2109158470">
                                                                                                                                          <w:marLeft w:val="0"/>
                                                                                                                                          <w:marRight w:val="0"/>
                                                                                                                                          <w:marTop w:val="0"/>
                                                                                                                                          <w:marBottom w:val="0"/>
                                                                                                                                          <w:divBdr>
                                                                                                                                            <w:top w:val="none" w:sz="0" w:space="0" w:color="auto"/>
                                                                                                                                            <w:left w:val="none" w:sz="0" w:space="0" w:color="auto"/>
                                                                                                                                            <w:bottom w:val="none" w:sz="0" w:space="0" w:color="auto"/>
                                                                                                                                            <w:right w:val="none" w:sz="0" w:space="0" w:color="auto"/>
                                                                                                                                          </w:divBdr>
                                                                                                                                          <w:divsChild>
                                                                                                                                            <w:div w:id="1096633309">
                                                                                                                                              <w:marLeft w:val="0"/>
                                                                                                                                              <w:marRight w:val="0"/>
                                                                                                                                              <w:marTop w:val="0"/>
                                                                                                                                              <w:marBottom w:val="0"/>
                                                                                                                                              <w:divBdr>
                                                                                                                                                <w:top w:val="none" w:sz="0" w:space="0" w:color="auto"/>
                                                                                                                                                <w:left w:val="none" w:sz="0" w:space="0" w:color="auto"/>
                                                                                                                                                <w:bottom w:val="none" w:sz="0" w:space="0" w:color="auto"/>
                                                                                                                                                <w:right w:val="none" w:sz="0" w:space="0" w:color="auto"/>
                                                                                                                                              </w:divBdr>
                                                                                                                                              <w:divsChild>
                                                                                                                                                <w:div w:id="1384714423">
                                                                                                                                                  <w:marLeft w:val="0"/>
                                                                                                                                                  <w:marRight w:val="0"/>
                                                                                                                                                  <w:marTop w:val="0"/>
                                                                                                                                                  <w:marBottom w:val="0"/>
                                                                                                                                                  <w:divBdr>
                                                                                                                                                    <w:top w:val="none" w:sz="0" w:space="0" w:color="auto"/>
                                                                                                                                                    <w:left w:val="none" w:sz="0" w:space="0" w:color="auto"/>
                                                                                                                                                    <w:bottom w:val="none" w:sz="0" w:space="0" w:color="auto"/>
                                                                                                                                                    <w:right w:val="none" w:sz="0" w:space="0" w:color="auto"/>
                                                                                                                                                  </w:divBdr>
                                                                                                                                                  <w:divsChild>
                                                                                                                                                    <w:div w:id="1618756691">
                                                                                                                                                      <w:marLeft w:val="0"/>
                                                                                                                                                      <w:marRight w:val="0"/>
                                                                                                                                                      <w:marTop w:val="0"/>
                                                                                                                                                      <w:marBottom w:val="0"/>
                                                                                                                                                      <w:divBdr>
                                                                                                                                                        <w:top w:val="none" w:sz="0" w:space="0" w:color="auto"/>
                                                                                                                                                        <w:left w:val="none" w:sz="0" w:space="0" w:color="auto"/>
                                                                                                                                                        <w:bottom w:val="none" w:sz="0" w:space="0" w:color="auto"/>
                                                                                                                                                        <w:right w:val="none" w:sz="0" w:space="0" w:color="auto"/>
                                                                                                                                                      </w:divBdr>
                                                                                                                                                      <w:divsChild>
                                                                                                                                                        <w:div w:id="104546654">
                                                                                                                                                          <w:marLeft w:val="0"/>
                                                                                                                                                          <w:marRight w:val="0"/>
                                                                                                                                                          <w:marTop w:val="0"/>
                                                                                                                                                          <w:marBottom w:val="0"/>
                                                                                                                                                          <w:divBdr>
                                                                                                                                                            <w:top w:val="none" w:sz="0" w:space="0" w:color="auto"/>
                                                                                                                                                            <w:left w:val="none" w:sz="0" w:space="0" w:color="auto"/>
                                                                                                                                                            <w:bottom w:val="none" w:sz="0" w:space="0" w:color="auto"/>
                                                                                                                                                            <w:right w:val="none" w:sz="0" w:space="0" w:color="auto"/>
                                                                                                                                                          </w:divBdr>
                                                                                                                                                          <w:divsChild>
                                                                                                                                                            <w:div w:id="76945994">
                                                                                                                                                              <w:marLeft w:val="0"/>
                                                                                                                                                              <w:marRight w:val="0"/>
                                                                                                                                                              <w:marTop w:val="0"/>
                                                                                                                                                              <w:marBottom w:val="0"/>
                                                                                                                                                              <w:divBdr>
                                                                                                                                                                <w:top w:val="none" w:sz="0" w:space="0" w:color="auto"/>
                                                                                                                                                                <w:left w:val="none" w:sz="0" w:space="0" w:color="auto"/>
                                                                                                                                                                <w:bottom w:val="none" w:sz="0" w:space="0" w:color="auto"/>
                                                                                                                                                                <w:right w:val="none" w:sz="0" w:space="0" w:color="auto"/>
                                                                                                                                                              </w:divBdr>
                                                                                                                                                              <w:divsChild>
                                                                                                                                                                <w:div w:id="1200871">
                                                                                                                                                                  <w:marLeft w:val="0"/>
                                                                                                                                                                  <w:marRight w:val="0"/>
                                                                                                                                                                  <w:marTop w:val="0"/>
                                                                                                                                                                  <w:marBottom w:val="0"/>
                                                                                                                                                                  <w:divBdr>
                                                                                                                                                                    <w:top w:val="none" w:sz="0" w:space="0" w:color="auto"/>
                                                                                                                                                                    <w:left w:val="none" w:sz="0" w:space="0" w:color="auto"/>
                                                                                                                                                                    <w:bottom w:val="none" w:sz="0" w:space="0" w:color="auto"/>
                                                                                                                                                                    <w:right w:val="none" w:sz="0" w:space="0" w:color="auto"/>
                                                                                                                                                                  </w:divBdr>
                                                                                                                                                                  <w:divsChild>
                                                                                                                                                                    <w:div w:id="618954637">
                                                                                                                                                                      <w:marLeft w:val="0"/>
                                                                                                                                                                      <w:marRight w:val="0"/>
                                                                                                                                                                      <w:marTop w:val="0"/>
                                                                                                                                                                      <w:marBottom w:val="0"/>
                                                                                                                                                                      <w:divBdr>
                                                                                                                                                                        <w:top w:val="none" w:sz="0" w:space="0" w:color="auto"/>
                                                                                                                                                                        <w:left w:val="none" w:sz="0" w:space="0" w:color="auto"/>
                                                                                                                                                                        <w:bottom w:val="none" w:sz="0" w:space="0" w:color="auto"/>
                                                                                                                                                                        <w:right w:val="none" w:sz="0" w:space="0" w:color="auto"/>
                                                                                                                                                                      </w:divBdr>
                                                                                                                                                                      <w:divsChild>
                                                                                                                                                                        <w:div w:id="1399286999">
                                                                                                                                                                          <w:marLeft w:val="0"/>
                                                                                                                                                                          <w:marRight w:val="0"/>
                                                                                                                                                                          <w:marTop w:val="0"/>
                                                                                                                                                                          <w:marBottom w:val="0"/>
                                                                                                                                                                          <w:divBdr>
                                                                                                                                                                            <w:top w:val="none" w:sz="0" w:space="0" w:color="auto"/>
                                                                                                                                                                            <w:left w:val="none" w:sz="0" w:space="0" w:color="auto"/>
                                                                                                                                                                            <w:bottom w:val="none" w:sz="0" w:space="0" w:color="auto"/>
                                                                                                                                                                            <w:right w:val="none" w:sz="0" w:space="0" w:color="auto"/>
                                                                                                                                                                          </w:divBdr>
                                                                                                                                                                          <w:divsChild>
                                                                                                                                                                            <w:div w:id="233467403">
                                                                                                                                                                              <w:marLeft w:val="0"/>
                                                                                                                                                                              <w:marRight w:val="0"/>
                                                                                                                                                                              <w:marTop w:val="0"/>
                                                                                                                                                                              <w:marBottom w:val="0"/>
                                                                                                                                                                              <w:divBdr>
                                                                                                                                                                                <w:top w:val="none" w:sz="0" w:space="0" w:color="auto"/>
                                                                                                                                                                                <w:left w:val="none" w:sz="0" w:space="0" w:color="auto"/>
                                                                                                                                                                                <w:bottom w:val="none" w:sz="0" w:space="0" w:color="auto"/>
                                                                                                                                                                                <w:right w:val="none" w:sz="0" w:space="0" w:color="auto"/>
                                                                                                                                                                              </w:divBdr>
                                                                                                                                                                              <w:divsChild>
                                                                                                                                                                                <w:div w:id="908343544">
                                                                                                                                                                                  <w:marLeft w:val="0"/>
                                                                                                                                                                                  <w:marRight w:val="0"/>
                                                                                                                                                                                  <w:marTop w:val="0"/>
                                                                                                                                                                                  <w:marBottom w:val="0"/>
                                                                                                                                                                                  <w:divBdr>
                                                                                                                                                                                    <w:top w:val="none" w:sz="0" w:space="0" w:color="auto"/>
                                                                                                                                                                                    <w:left w:val="none" w:sz="0" w:space="0" w:color="auto"/>
                                                                                                                                                                                    <w:bottom w:val="none" w:sz="0" w:space="0" w:color="auto"/>
                                                                                                                                                                                    <w:right w:val="none" w:sz="0" w:space="0" w:color="auto"/>
                                                                                                                                                                                  </w:divBdr>
                                                                                                                                                                                  <w:divsChild>
                                                                                                                                                                                    <w:div w:id="1365715999">
                                                                                                                                                                                      <w:marLeft w:val="0"/>
                                                                                                                                                                                      <w:marRight w:val="0"/>
                                                                                                                                                                                      <w:marTop w:val="0"/>
                                                                                                                                                                                      <w:marBottom w:val="0"/>
                                                                                                                                                                                      <w:divBdr>
                                                                                                                                                                                        <w:top w:val="none" w:sz="0" w:space="0" w:color="auto"/>
                                                                                                                                                                                        <w:left w:val="none" w:sz="0" w:space="0" w:color="auto"/>
                                                                                                                                                                                        <w:bottom w:val="none" w:sz="0" w:space="0" w:color="auto"/>
                                                                                                                                                                                        <w:right w:val="none" w:sz="0" w:space="0" w:color="auto"/>
                                                                                                                                                                                      </w:divBdr>
                                                                                                                                                                                      <w:divsChild>
                                                                                                                                                                                        <w:div w:id="2021809804">
                                                                                                                                                                                          <w:marLeft w:val="0"/>
                                                                                                                                                                                          <w:marRight w:val="0"/>
                                                                                                                                                                                          <w:marTop w:val="0"/>
                                                                                                                                                                                          <w:marBottom w:val="0"/>
                                                                                                                                                                                          <w:divBdr>
                                                                                                                                                                                            <w:top w:val="none" w:sz="0" w:space="0" w:color="auto"/>
                                                                                                                                                                                            <w:left w:val="none" w:sz="0" w:space="0" w:color="auto"/>
                                                                                                                                                                                            <w:bottom w:val="none" w:sz="0" w:space="0" w:color="auto"/>
                                                                                                                                                                                            <w:right w:val="none" w:sz="0" w:space="0" w:color="auto"/>
                                                                                                                                                                                          </w:divBdr>
                                                                                                                                                                                        </w:div>
                                                                                                                                                                                        <w:div w:id="949163969">
                                                                                                                                                                                          <w:marLeft w:val="0"/>
                                                                                                                                                                                          <w:marRight w:val="0"/>
                                                                                                                                                                                          <w:marTop w:val="0"/>
                                                                                                                                                                                          <w:marBottom w:val="0"/>
                                                                                                                                                                                          <w:divBdr>
                                                                                                                                                                                            <w:top w:val="none" w:sz="0" w:space="0" w:color="auto"/>
                                                                                                                                                                                            <w:left w:val="none" w:sz="0" w:space="0" w:color="auto"/>
                                                                                                                                                                                            <w:bottom w:val="none" w:sz="0" w:space="0" w:color="auto"/>
                                                                                                                                                                                            <w:right w:val="none" w:sz="0" w:space="0" w:color="auto"/>
                                                                                                                                                                                          </w:divBdr>
                                                                                                                                                                                        </w:div>
                                                                                                                                                                                        <w:div w:id="393967956">
                                                                                                                                                                                          <w:marLeft w:val="0"/>
                                                                                                                                                                                          <w:marRight w:val="0"/>
                                                                                                                                                                                          <w:marTop w:val="0"/>
                                                                                                                                                                                          <w:marBottom w:val="0"/>
                                                                                                                                                                                          <w:divBdr>
                                                                                                                                                                                            <w:top w:val="none" w:sz="0" w:space="0" w:color="auto"/>
                                                                                                                                                                                            <w:left w:val="none" w:sz="0" w:space="0" w:color="auto"/>
                                                                                                                                                                                            <w:bottom w:val="none" w:sz="0" w:space="0" w:color="auto"/>
                                                                                                                                                                                            <w:right w:val="none" w:sz="0" w:space="0" w:color="auto"/>
                                                                                                                                                                                          </w:divBdr>
                                                                                                                                                                                          <w:divsChild>
                                                                                                                                                                                            <w:div w:id="1495678307">
                                                                                                                                                                                              <w:marLeft w:val="0"/>
                                                                                                                                                                                              <w:marRight w:val="0"/>
                                                                                                                                                                                              <w:marTop w:val="0"/>
                                                                                                                                                                                              <w:marBottom w:val="0"/>
                                                                                                                                                                                              <w:divBdr>
                                                                                                                                                                                                <w:top w:val="none" w:sz="0" w:space="0" w:color="auto"/>
                                                                                                                                                                                                <w:left w:val="none" w:sz="0" w:space="0" w:color="auto"/>
                                                                                                                                                                                                <w:bottom w:val="none" w:sz="0" w:space="0" w:color="auto"/>
                                                                                                                                                                                                <w:right w:val="none" w:sz="0" w:space="0" w:color="auto"/>
                                                                                                                                                                                              </w:divBdr>
                                                                                                                                                                                              <w:divsChild>
                                                                                                                                                                                                <w:div w:id="1175145249">
                                                                                                                                                                                                  <w:marLeft w:val="0"/>
                                                                                                                                                                                                  <w:marRight w:val="0"/>
                                                                                                                                                                                                  <w:marTop w:val="0"/>
                                                                                                                                                                                                  <w:marBottom w:val="0"/>
                                                                                                                                                                                                  <w:divBdr>
                                                                                                                                                                                                    <w:top w:val="none" w:sz="0" w:space="0" w:color="auto"/>
                                                                                                                                                                                                    <w:left w:val="none" w:sz="0" w:space="0" w:color="auto"/>
                                                                                                                                                                                                    <w:bottom w:val="none" w:sz="0" w:space="0" w:color="auto"/>
                                                                                                                                                                                                    <w:right w:val="none" w:sz="0" w:space="0" w:color="auto"/>
                                                                                                                                                                                                  </w:divBdr>
                                                                                                                                                                                                  <w:divsChild>
                                                                                                                                                                                                    <w:div w:id="1861508708">
                                                                                                                                                                                                      <w:marLeft w:val="0"/>
                                                                                                                                                                                                      <w:marRight w:val="0"/>
                                                                                                                                                                                                      <w:marTop w:val="0"/>
                                                                                                                                                                                                      <w:marBottom w:val="0"/>
                                                                                                                                                                                                      <w:divBdr>
                                                                                                                                                                                                        <w:top w:val="none" w:sz="0" w:space="0" w:color="auto"/>
                                                                                                                                                                                                        <w:left w:val="none" w:sz="0" w:space="0" w:color="auto"/>
                                                                                                                                                                                                        <w:bottom w:val="none" w:sz="0" w:space="0" w:color="auto"/>
                                                                                                                                                                                                        <w:right w:val="none" w:sz="0" w:space="0" w:color="auto"/>
                                                                                                                                                                                                      </w:divBdr>
                                                                                                                                                                                                      <w:divsChild>
                                                                                                                                                                                                        <w:div w:id="1675497843">
                                                                                                                                                                                                          <w:marLeft w:val="0"/>
                                                                                                                                                                                                          <w:marRight w:val="0"/>
                                                                                                                                                                                                          <w:marTop w:val="0"/>
                                                                                                                                                                                                          <w:marBottom w:val="0"/>
                                                                                                                                                                                                          <w:divBdr>
                                                                                                                                                                                                            <w:top w:val="none" w:sz="0" w:space="0" w:color="auto"/>
                                                                                                                                                                                                            <w:left w:val="none" w:sz="0" w:space="0" w:color="auto"/>
                                                                                                                                                                                                            <w:bottom w:val="none" w:sz="0" w:space="0" w:color="auto"/>
                                                                                                                                                                                                            <w:right w:val="none" w:sz="0" w:space="0" w:color="auto"/>
                                                                                                                                                                                                          </w:divBdr>
                                                                                                                                                                                                          <w:divsChild>
                                                                                                                                                                                                            <w:div w:id="554632942">
                                                                                                                                                                                                              <w:marLeft w:val="0"/>
                                                                                                                                                                                                              <w:marRight w:val="0"/>
                                                                                                                                                                                                              <w:marTop w:val="0"/>
                                                                                                                                                                                                              <w:marBottom w:val="0"/>
                                                                                                                                                                                                              <w:divBdr>
                                                                                                                                                                                                                <w:top w:val="none" w:sz="0" w:space="0" w:color="auto"/>
                                                                                                                                                                                                                <w:left w:val="none" w:sz="0" w:space="0" w:color="auto"/>
                                                                                                                                                                                                                <w:bottom w:val="none" w:sz="0" w:space="0" w:color="auto"/>
                                                                                                                                                                                                                <w:right w:val="none" w:sz="0" w:space="0" w:color="auto"/>
                                                                                                                                                                                                              </w:divBdr>
                                                                                                                                                                                                              <w:divsChild>
                                                                                                                                                                                                                <w:div w:id="1688560921">
                                                                                                                                                                                                                  <w:marLeft w:val="0"/>
                                                                                                                                                                                                                  <w:marRight w:val="0"/>
                                                                                                                                                                                                                  <w:marTop w:val="0"/>
                                                                                                                                                                                                                  <w:marBottom w:val="0"/>
                                                                                                                                                                                                                  <w:divBdr>
                                                                                                                                                                                                                    <w:top w:val="none" w:sz="0" w:space="0" w:color="auto"/>
                                                                                                                                                                                                                    <w:left w:val="none" w:sz="0" w:space="0" w:color="auto"/>
                                                                                                                                                                                                                    <w:bottom w:val="none" w:sz="0" w:space="0" w:color="auto"/>
                                                                                                                                                                                                                    <w:right w:val="none" w:sz="0" w:space="0" w:color="auto"/>
                                                                                                                                                                                                                  </w:divBdr>
                                                                                                                                                                                                                  <w:divsChild>
                                                                                                                                                                                                                    <w:div w:id="1135872691">
                                                                                                                                                                                                                      <w:marLeft w:val="0"/>
                                                                                                                                                                                                                      <w:marRight w:val="0"/>
                                                                                                                                                                                                                      <w:marTop w:val="0"/>
                                                                                                                                                                                                                      <w:marBottom w:val="0"/>
                                                                                                                                                                                                                      <w:divBdr>
                                                                                                                                                                                                                        <w:top w:val="none" w:sz="0" w:space="0" w:color="auto"/>
                                                                                                                                                                                                                        <w:left w:val="none" w:sz="0" w:space="0" w:color="auto"/>
                                                                                                                                                                                                                        <w:bottom w:val="none" w:sz="0" w:space="0" w:color="auto"/>
                                                                                                                                                                                                                        <w:right w:val="none" w:sz="0" w:space="0" w:color="auto"/>
                                                                                                                                                                                                                      </w:divBdr>
                                                                                                                                                                                                                      <w:divsChild>
                                                                                                                                                                                                                        <w:div w:id="1943563874">
                                                                                                                                                                                                                          <w:marLeft w:val="0"/>
                                                                                                                                                                                                                          <w:marRight w:val="0"/>
                                                                                                                                                                                                                          <w:marTop w:val="0"/>
                                                                                                                                                                                                                          <w:marBottom w:val="0"/>
                                                                                                                                                                                                                          <w:divBdr>
                                                                                                                                                                                                                            <w:top w:val="none" w:sz="0" w:space="0" w:color="auto"/>
                                                                                                                                                                                                                            <w:left w:val="none" w:sz="0" w:space="0" w:color="auto"/>
                                                                                                                                                                                                                            <w:bottom w:val="none" w:sz="0" w:space="0" w:color="auto"/>
                                                                                                                                                                                                                            <w:right w:val="none" w:sz="0" w:space="0" w:color="auto"/>
                                                                                                                                                                                                                          </w:divBdr>
                                                                                                                                                                                                                          <w:divsChild>
                                                                                                                                                                                                                            <w:div w:id="13538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125">
                                                                                                                                                                                                                      <w:marLeft w:val="0"/>
                                                                                                                                                                                                                      <w:marRight w:val="0"/>
                                                                                                                                                                                                                      <w:marTop w:val="0"/>
                                                                                                                                                                                                                      <w:marBottom w:val="0"/>
                                                                                                                                                                                                                      <w:divBdr>
                                                                                                                                                                                                                        <w:top w:val="none" w:sz="0" w:space="0" w:color="auto"/>
                                                                                                                                                                                                                        <w:left w:val="none" w:sz="0" w:space="0" w:color="auto"/>
                                                                                                                                                                                                                        <w:bottom w:val="none" w:sz="0" w:space="0" w:color="auto"/>
                                                                                                                                                                                                                        <w:right w:val="none" w:sz="0" w:space="0" w:color="auto"/>
                                                                                                                                                                                                                      </w:divBdr>
                                                                                                                                                                                                                      <w:divsChild>
                                                                                                                                                                                                                        <w:div w:id="135297990">
                                                                                                                                                                                                                          <w:marLeft w:val="0"/>
                                                                                                                                                                                                                          <w:marRight w:val="0"/>
                                                                                                                                                                                                                          <w:marTop w:val="0"/>
                                                                                                                                                                                                                          <w:marBottom w:val="0"/>
                                                                                                                                                                                                                          <w:divBdr>
                                                                                                                                                                                                                            <w:top w:val="none" w:sz="0" w:space="0" w:color="auto"/>
                                                                                                                                                                                                                            <w:left w:val="none" w:sz="0" w:space="0" w:color="auto"/>
                                                                                                                                                                                                                            <w:bottom w:val="none" w:sz="0" w:space="0" w:color="auto"/>
                                                                                                                                                                                                                            <w:right w:val="none" w:sz="0" w:space="0" w:color="auto"/>
                                                                                                                                                                                                                          </w:divBdr>
                                                                                                                                                                                                                          <w:divsChild>
                                                                                                                                                                                                                            <w:div w:id="240452133">
                                                                                                                                                                                                                              <w:marLeft w:val="0"/>
                                                                                                                                                                                                                              <w:marRight w:val="0"/>
                                                                                                                                                                                                                              <w:marTop w:val="0"/>
                                                                                                                                                                                                                              <w:marBottom w:val="0"/>
                                                                                                                                                                                                                              <w:divBdr>
                                                                                                                                                                                                                                <w:top w:val="none" w:sz="0" w:space="0" w:color="auto"/>
                                                                                                                                                                                                                                <w:left w:val="none" w:sz="0" w:space="0" w:color="auto"/>
                                                                                                                                                                                                                                <w:bottom w:val="none" w:sz="0" w:space="0" w:color="auto"/>
                                                                                                                                                                                                                                <w:right w:val="none" w:sz="0" w:space="0" w:color="auto"/>
                                                                                                                                                                                                                              </w:divBdr>
                                                                                                                                                                                                                            </w:div>
                                                                                                                                                                                                                            <w:div w:id="1894273988">
                                                                                                                                                                                                                              <w:marLeft w:val="0"/>
                                                                                                                                                                                                                              <w:marRight w:val="0"/>
                                                                                                                                                                                                                              <w:marTop w:val="0"/>
                                                                                                                                                                                                                              <w:marBottom w:val="0"/>
                                                                                                                                                                                                                              <w:divBdr>
                                                                                                                                                                                                                                <w:top w:val="none" w:sz="0" w:space="0" w:color="auto"/>
                                                                                                                                                                                                                                <w:left w:val="none" w:sz="0" w:space="0" w:color="auto"/>
                                                                                                                                                                                                                                <w:bottom w:val="none" w:sz="0" w:space="0" w:color="auto"/>
                                                                                                                                                                                                                                <w:right w:val="none" w:sz="0" w:space="0" w:color="auto"/>
                                                                                                                                                                                                                              </w:divBdr>
                                                                                                                                                                                                                              <w:divsChild>
                                                                                                                                                                                                                                <w:div w:id="1038552531">
                                                                                                                                                                                                                                  <w:marLeft w:val="0"/>
                                                                                                                                                                                                                                  <w:marRight w:val="0"/>
                                                                                                                                                                                                                                  <w:marTop w:val="0"/>
                                                                                                                                                                                                                                  <w:marBottom w:val="0"/>
                                                                                                                                                                                                                                  <w:divBdr>
                                                                                                                                                                                                                                    <w:top w:val="none" w:sz="0" w:space="0" w:color="auto"/>
                                                                                                                                                                                                                                    <w:left w:val="none" w:sz="0" w:space="0" w:color="auto"/>
                                                                                                                                                                                                                                    <w:bottom w:val="none" w:sz="0" w:space="0" w:color="auto"/>
                                                                                                                                                                                                                                    <w:right w:val="none" w:sz="0" w:space="0" w:color="auto"/>
                                                                                                                                                                                                                                  </w:divBdr>
                                                                                                                                                                                                                                </w:div>
                                                                                                                                                                                                                              </w:divsChild>
                                                                                                                                                                                                                            </w:div>
                                                                                                                                                                                                                            <w:div w:id="8743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383025">
                                                                                                                                                                                          <w:marLeft w:val="0"/>
                                                                                                                                                                                          <w:marRight w:val="0"/>
                                                                                                                                                                                          <w:marTop w:val="0"/>
                                                                                                                                                                                          <w:marBottom w:val="0"/>
                                                                                                                                                                                          <w:divBdr>
                                                                                                                                                                                            <w:top w:val="none" w:sz="0" w:space="0" w:color="auto"/>
                                                                                                                                                                                            <w:left w:val="none" w:sz="0" w:space="0" w:color="auto"/>
                                                                                                                                                                                            <w:bottom w:val="none" w:sz="0" w:space="0" w:color="auto"/>
                                                                                                                                                                                            <w:right w:val="none" w:sz="0" w:space="0" w:color="auto"/>
                                                                                                                                                                                          </w:divBdr>
                                                                                                                                                                                          <w:divsChild>
                                                                                                                                                                                            <w:div w:id="10378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202549">
                                                      <w:marLeft w:val="0"/>
                                                      <w:marRight w:val="0"/>
                                                      <w:marTop w:val="0"/>
                                                      <w:marBottom w:val="0"/>
                                                      <w:divBdr>
                                                        <w:top w:val="none" w:sz="0" w:space="0" w:color="auto"/>
                                                        <w:left w:val="none" w:sz="0" w:space="0" w:color="auto"/>
                                                        <w:bottom w:val="none" w:sz="0" w:space="0" w:color="auto"/>
                                                        <w:right w:val="none" w:sz="0" w:space="0" w:color="auto"/>
                                                      </w:divBdr>
                                                      <w:divsChild>
                                                        <w:div w:id="11171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0574">
                                                  <w:marLeft w:val="0"/>
                                                  <w:marRight w:val="0"/>
                                                  <w:marTop w:val="0"/>
                                                  <w:marBottom w:val="0"/>
                                                  <w:divBdr>
                                                    <w:top w:val="none" w:sz="0" w:space="0" w:color="auto"/>
                                                    <w:left w:val="none" w:sz="0" w:space="0" w:color="auto"/>
                                                    <w:bottom w:val="none" w:sz="0" w:space="0" w:color="auto"/>
                                                    <w:right w:val="none" w:sz="0" w:space="0" w:color="auto"/>
                                                  </w:divBdr>
                                                  <w:divsChild>
                                                    <w:div w:id="1441484579">
                                                      <w:marLeft w:val="0"/>
                                                      <w:marRight w:val="0"/>
                                                      <w:marTop w:val="0"/>
                                                      <w:marBottom w:val="0"/>
                                                      <w:divBdr>
                                                        <w:top w:val="none" w:sz="0" w:space="0" w:color="auto"/>
                                                        <w:left w:val="none" w:sz="0" w:space="0" w:color="auto"/>
                                                        <w:bottom w:val="none" w:sz="0" w:space="0" w:color="auto"/>
                                                        <w:right w:val="none" w:sz="0" w:space="0" w:color="auto"/>
                                                      </w:divBdr>
                                                      <w:divsChild>
                                                        <w:div w:id="1515848927">
                                                          <w:marLeft w:val="0"/>
                                                          <w:marRight w:val="0"/>
                                                          <w:marTop w:val="0"/>
                                                          <w:marBottom w:val="0"/>
                                                          <w:divBdr>
                                                            <w:top w:val="none" w:sz="0" w:space="0" w:color="auto"/>
                                                            <w:left w:val="none" w:sz="0" w:space="0" w:color="auto"/>
                                                            <w:bottom w:val="none" w:sz="0" w:space="0" w:color="auto"/>
                                                            <w:right w:val="none" w:sz="0" w:space="0" w:color="auto"/>
                                                          </w:divBdr>
                                                        </w:div>
                                                        <w:div w:id="2061512643">
                                                          <w:marLeft w:val="0"/>
                                                          <w:marRight w:val="0"/>
                                                          <w:marTop w:val="0"/>
                                                          <w:marBottom w:val="0"/>
                                                          <w:divBdr>
                                                            <w:top w:val="none" w:sz="0" w:space="0" w:color="auto"/>
                                                            <w:left w:val="none" w:sz="0" w:space="0" w:color="auto"/>
                                                            <w:bottom w:val="none" w:sz="0" w:space="0" w:color="auto"/>
                                                            <w:right w:val="none" w:sz="0" w:space="0" w:color="auto"/>
                                                          </w:divBdr>
                                                        </w:div>
                                                        <w:div w:id="1652908355">
                                                          <w:marLeft w:val="0"/>
                                                          <w:marRight w:val="0"/>
                                                          <w:marTop w:val="0"/>
                                                          <w:marBottom w:val="0"/>
                                                          <w:divBdr>
                                                            <w:top w:val="none" w:sz="0" w:space="0" w:color="auto"/>
                                                            <w:left w:val="none" w:sz="0" w:space="0" w:color="auto"/>
                                                            <w:bottom w:val="none" w:sz="0" w:space="0" w:color="auto"/>
                                                            <w:right w:val="none" w:sz="0" w:space="0" w:color="auto"/>
                                                          </w:divBdr>
                                                        </w:div>
                                                        <w:div w:id="19511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udiomilani.com" TargetMode="External"/><Relationship Id="rId3" Type="http://schemas.openxmlformats.org/officeDocument/2006/relationships/webSettings" Target="webSettings.xml"/><Relationship Id="rId7" Type="http://schemas.openxmlformats.org/officeDocument/2006/relationships/hyperlink" Target="http://www.francesconiccolin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tagneracconta.co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mailto:franicco@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niccolini</dc:creator>
  <cp:keywords/>
  <dc:description/>
  <cp:lastModifiedBy>francesco niccolini</cp:lastModifiedBy>
  <cp:revision>1</cp:revision>
  <dcterms:created xsi:type="dcterms:W3CDTF">2024-01-12T17:53:00Z</dcterms:created>
  <dcterms:modified xsi:type="dcterms:W3CDTF">2024-01-12T17:54:00Z</dcterms:modified>
</cp:coreProperties>
</file>